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485928" w:rsidRDefault="00485928">
      <w:pPr>
        <w:pStyle w:val="1"/>
        <w:numPr>
          <w:ilvl w:val="0"/>
          <w:numId w:val="1"/>
        </w:numPr>
        <w:spacing w:line="240" w:lineRule="auto"/>
        <w:jc w:val="center"/>
        <w:rPr>
          <w:szCs w:val="28"/>
        </w:rPr>
      </w:pPr>
    </w:p>
    <w:tbl>
      <w:tblPr>
        <w:tblW w:w="9678" w:type="dxa"/>
        <w:tblLook w:val="0000" w:firstRow="0" w:lastRow="0" w:firstColumn="0" w:lastColumn="0" w:noHBand="0" w:noVBand="0"/>
      </w:tblPr>
      <w:tblGrid>
        <w:gridCol w:w="4929"/>
        <w:gridCol w:w="4749"/>
      </w:tblGrid>
      <w:tr w:rsidR="00485928">
        <w:tc>
          <w:tcPr>
            <w:tcW w:w="4928" w:type="dxa"/>
          </w:tcPr>
          <w:p w:rsidR="00485928" w:rsidRDefault="00485928">
            <w:pPr>
              <w:suppressAutoHyphens/>
              <w:snapToGrid w:val="0"/>
              <w:jc w:val="center"/>
            </w:pPr>
          </w:p>
        </w:tc>
        <w:tc>
          <w:tcPr>
            <w:tcW w:w="4749" w:type="dxa"/>
          </w:tcPr>
          <w:p w:rsidR="00485928" w:rsidRDefault="00485928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№ 4                                                     к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решению  Совета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Привольненского сельского поселения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Каневского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района «О бюджете Привольненского сельского пос</w:t>
            </w:r>
            <w:r w:rsidR="003E3AF4">
              <w:rPr>
                <w:rFonts w:ascii="Times New Roman" w:hAnsi="Times New Roman" w:cs="Times New Roman"/>
                <w:sz w:val="28"/>
                <w:szCs w:val="28"/>
              </w:rPr>
              <w:t xml:space="preserve">еления </w:t>
            </w:r>
            <w:proofErr w:type="spellStart"/>
            <w:r w:rsidR="003E3AF4">
              <w:rPr>
                <w:rFonts w:ascii="Times New Roman" w:hAnsi="Times New Roman" w:cs="Times New Roman"/>
                <w:sz w:val="28"/>
                <w:szCs w:val="28"/>
              </w:rPr>
              <w:t>Каневского</w:t>
            </w:r>
            <w:proofErr w:type="spellEnd"/>
            <w:r w:rsidR="003E3AF4">
              <w:rPr>
                <w:rFonts w:ascii="Times New Roman" w:hAnsi="Times New Roman" w:cs="Times New Roman"/>
                <w:sz w:val="28"/>
                <w:szCs w:val="28"/>
              </w:rPr>
              <w:t xml:space="preserve"> района на 2026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год»</w:t>
            </w:r>
          </w:p>
          <w:p w:rsidR="00485928" w:rsidRDefault="00485928">
            <w:pPr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                       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года  №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  <w:p w:rsidR="00A37FDF" w:rsidRDefault="00A37FDF">
            <w:pPr>
              <w:suppressAutoHyphens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  <w:p w:rsidR="00A37FDF" w:rsidRPr="00F653D5" w:rsidRDefault="00A37FDF">
            <w:pPr>
              <w:suppressAutoHyphens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</w:tc>
      </w:tr>
    </w:tbl>
    <w:p w:rsidR="00485928" w:rsidRDefault="00485928" w:rsidP="00A37FDF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Распределение бюджетных ассигнований по разделам и</w:t>
      </w:r>
    </w:p>
    <w:p w:rsidR="00485928" w:rsidRDefault="00485928" w:rsidP="00A37FDF">
      <w:pPr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подразделам  классиф</w:t>
      </w:r>
      <w:r w:rsidR="004D6715">
        <w:rPr>
          <w:rFonts w:ascii="Times New Roman" w:hAnsi="Times New Roman" w:cs="Times New Roman"/>
          <w:sz w:val="28"/>
          <w:szCs w:val="28"/>
        </w:rPr>
        <w:t>икации</w:t>
      </w:r>
      <w:proofErr w:type="gramEnd"/>
      <w:r w:rsidR="004D6715">
        <w:rPr>
          <w:rFonts w:ascii="Times New Roman" w:hAnsi="Times New Roman" w:cs="Times New Roman"/>
          <w:sz w:val="28"/>
          <w:szCs w:val="28"/>
        </w:rPr>
        <w:t xml:space="preserve"> расходов бюджетов на 202</w:t>
      </w:r>
      <w:r w:rsidR="003E3AF4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A37FDF" w:rsidRPr="00F653D5" w:rsidRDefault="00A37FDF" w:rsidP="00A37FDF">
      <w:pPr>
        <w:jc w:val="center"/>
      </w:pPr>
    </w:p>
    <w:p w:rsidR="00485928" w:rsidRDefault="00485928">
      <w:pPr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тыс.руб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485928" w:rsidRDefault="00485928">
      <w:pPr>
        <w:sectPr w:rsidR="00485928">
          <w:pgSz w:w="11906" w:h="16838"/>
          <w:pgMar w:top="1134" w:right="567" w:bottom="1134" w:left="1701" w:header="0" w:footer="0" w:gutter="0"/>
          <w:cols w:space="720"/>
          <w:formProt w:val="0"/>
          <w:docGrid w:linePitch="360" w:charSpace="-2049"/>
        </w:sectPr>
      </w:pPr>
    </w:p>
    <w:tbl>
      <w:tblPr>
        <w:tblW w:w="9392" w:type="dxa"/>
        <w:tblInd w:w="268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left w:w="93" w:type="dxa"/>
        </w:tblCellMar>
        <w:tblLook w:val="0000" w:firstRow="0" w:lastRow="0" w:firstColumn="0" w:lastColumn="0" w:noHBand="0" w:noVBand="0"/>
      </w:tblPr>
      <w:tblGrid>
        <w:gridCol w:w="6929"/>
        <w:gridCol w:w="598"/>
        <w:gridCol w:w="572"/>
        <w:gridCol w:w="1293"/>
      </w:tblGrid>
      <w:tr w:rsidR="00485928" w:rsidTr="005E49A3">
        <w:trPr>
          <w:trHeight w:val="571"/>
        </w:trPr>
        <w:tc>
          <w:tcPr>
            <w:tcW w:w="6929" w:type="dxa"/>
            <w:tcMar>
              <w:left w:w="93" w:type="dxa"/>
            </w:tcMar>
            <w:vAlign w:val="center"/>
          </w:tcPr>
          <w:p w:rsidR="00485928" w:rsidRDefault="00485928">
            <w:pPr>
              <w:suppressAutoHyphens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Наименование</w:t>
            </w:r>
          </w:p>
        </w:tc>
        <w:tc>
          <w:tcPr>
            <w:tcW w:w="598" w:type="dxa"/>
            <w:tcBorders>
              <w:left w:val="single" w:sz="4" w:space="0" w:color="000001"/>
            </w:tcBorders>
            <w:tcMar>
              <w:left w:w="93" w:type="dxa"/>
            </w:tcMar>
            <w:vAlign w:val="center"/>
          </w:tcPr>
          <w:p w:rsidR="00485928" w:rsidRDefault="00485928">
            <w:pPr>
              <w:suppressAutoHyphens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РЗ</w:t>
            </w:r>
          </w:p>
        </w:tc>
        <w:tc>
          <w:tcPr>
            <w:tcW w:w="572" w:type="dxa"/>
            <w:tcBorders>
              <w:left w:val="single" w:sz="4" w:space="0" w:color="000001"/>
            </w:tcBorders>
            <w:tcMar>
              <w:left w:w="93" w:type="dxa"/>
            </w:tcMar>
            <w:vAlign w:val="center"/>
          </w:tcPr>
          <w:p w:rsidR="00485928" w:rsidRDefault="00485928">
            <w:pPr>
              <w:suppressAutoHyphens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</w:t>
            </w:r>
          </w:p>
        </w:tc>
        <w:tc>
          <w:tcPr>
            <w:tcW w:w="1293" w:type="dxa"/>
            <w:tcBorders>
              <w:left w:val="single" w:sz="4" w:space="0" w:color="000001"/>
              <w:right w:val="single" w:sz="4" w:space="0" w:color="000001"/>
            </w:tcBorders>
            <w:tcMar>
              <w:left w:w="93" w:type="dxa"/>
            </w:tcMar>
            <w:vAlign w:val="center"/>
          </w:tcPr>
          <w:p w:rsidR="00485928" w:rsidRDefault="00485928">
            <w:pPr>
              <w:suppressAutoHyphens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Сумма</w:t>
            </w:r>
          </w:p>
        </w:tc>
      </w:tr>
      <w:tr w:rsidR="00485928" w:rsidTr="005E49A3">
        <w:trPr>
          <w:trHeight w:val="285"/>
        </w:trPr>
        <w:tc>
          <w:tcPr>
            <w:tcW w:w="6929" w:type="dxa"/>
            <w:tcMar>
              <w:left w:w="93" w:type="dxa"/>
            </w:tcMar>
            <w:vAlign w:val="center"/>
          </w:tcPr>
          <w:p w:rsidR="00485928" w:rsidRDefault="00485928">
            <w:pPr>
              <w:suppressAutoHyphens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98" w:type="dxa"/>
            <w:tcBorders>
              <w:left w:val="single" w:sz="4" w:space="0" w:color="000001"/>
            </w:tcBorders>
            <w:tcMar>
              <w:left w:w="93" w:type="dxa"/>
            </w:tcMar>
            <w:vAlign w:val="center"/>
          </w:tcPr>
          <w:p w:rsidR="00485928" w:rsidRDefault="00485928">
            <w:pPr>
              <w:suppressAutoHyphens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72" w:type="dxa"/>
            <w:tcBorders>
              <w:left w:val="single" w:sz="4" w:space="0" w:color="000001"/>
            </w:tcBorders>
            <w:tcMar>
              <w:left w:w="93" w:type="dxa"/>
            </w:tcMar>
            <w:vAlign w:val="center"/>
          </w:tcPr>
          <w:p w:rsidR="00485928" w:rsidRDefault="00485928">
            <w:pPr>
              <w:suppressAutoHyphens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93" w:type="dxa"/>
            <w:tcBorders>
              <w:left w:val="single" w:sz="4" w:space="0" w:color="000001"/>
              <w:right w:val="single" w:sz="4" w:space="0" w:color="000001"/>
            </w:tcBorders>
            <w:tcMar>
              <w:left w:w="93" w:type="dxa"/>
            </w:tcMar>
            <w:vAlign w:val="center"/>
          </w:tcPr>
          <w:p w:rsidR="00485928" w:rsidRDefault="00485928">
            <w:pPr>
              <w:suppressAutoHyphens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485928" w:rsidTr="005E49A3">
        <w:trPr>
          <w:trHeight w:val="315"/>
        </w:trPr>
        <w:tc>
          <w:tcPr>
            <w:tcW w:w="6929" w:type="dxa"/>
            <w:tcMar>
              <w:left w:w="93" w:type="dxa"/>
            </w:tcMar>
            <w:vAlign w:val="bottom"/>
          </w:tcPr>
          <w:p w:rsidR="00485928" w:rsidRDefault="00485928">
            <w:pPr>
              <w:suppressAutoHyphens/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Общегосударственные вопросы</w:t>
            </w:r>
          </w:p>
        </w:tc>
        <w:tc>
          <w:tcPr>
            <w:tcW w:w="598" w:type="dxa"/>
            <w:tcBorders>
              <w:left w:val="single" w:sz="4" w:space="0" w:color="000001"/>
            </w:tcBorders>
            <w:tcMar>
              <w:left w:w="93" w:type="dxa"/>
            </w:tcMar>
            <w:vAlign w:val="bottom"/>
          </w:tcPr>
          <w:p w:rsidR="00485928" w:rsidRDefault="00485928">
            <w:pPr>
              <w:suppressAutoHyphens/>
              <w:jc w:val="center"/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01</w:t>
            </w:r>
          </w:p>
        </w:tc>
        <w:tc>
          <w:tcPr>
            <w:tcW w:w="572" w:type="dxa"/>
            <w:tcBorders>
              <w:left w:val="single" w:sz="4" w:space="0" w:color="000001"/>
            </w:tcBorders>
            <w:tcMar>
              <w:left w:w="93" w:type="dxa"/>
            </w:tcMar>
            <w:vAlign w:val="bottom"/>
          </w:tcPr>
          <w:p w:rsidR="00485928" w:rsidRDefault="00485928">
            <w:pPr>
              <w:suppressAutoHyphens/>
              <w:snapToGrid w:val="0"/>
              <w:jc w:val="center"/>
            </w:pPr>
          </w:p>
        </w:tc>
        <w:tc>
          <w:tcPr>
            <w:tcW w:w="1293" w:type="dxa"/>
            <w:tcBorders>
              <w:left w:val="single" w:sz="4" w:space="0" w:color="000001"/>
              <w:right w:val="single" w:sz="4" w:space="0" w:color="000001"/>
            </w:tcBorders>
            <w:tcMar>
              <w:left w:w="93" w:type="dxa"/>
            </w:tcMar>
            <w:vAlign w:val="bottom"/>
          </w:tcPr>
          <w:p w:rsidR="00485928" w:rsidRPr="003E3AF4" w:rsidRDefault="00D754AF">
            <w:pPr>
              <w:suppressAutoHyphens/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25000,0</w:t>
            </w:r>
          </w:p>
        </w:tc>
      </w:tr>
      <w:tr w:rsidR="00485928" w:rsidTr="005E49A3">
        <w:trPr>
          <w:trHeight w:val="315"/>
        </w:trPr>
        <w:tc>
          <w:tcPr>
            <w:tcW w:w="6929" w:type="dxa"/>
            <w:tcMar>
              <w:left w:w="93" w:type="dxa"/>
            </w:tcMar>
            <w:vAlign w:val="bottom"/>
          </w:tcPr>
          <w:p w:rsidR="00485928" w:rsidRDefault="00485928">
            <w:pPr>
              <w:suppressAutoHyphens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98" w:type="dxa"/>
            <w:tcBorders>
              <w:left w:val="single" w:sz="4" w:space="0" w:color="000001"/>
            </w:tcBorders>
            <w:tcMar>
              <w:left w:w="93" w:type="dxa"/>
            </w:tcMar>
            <w:vAlign w:val="bottom"/>
          </w:tcPr>
          <w:p w:rsidR="00485928" w:rsidRDefault="00485928">
            <w:pPr>
              <w:suppressAutoHyphens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572" w:type="dxa"/>
            <w:tcBorders>
              <w:left w:val="single" w:sz="4" w:space="0" w:color="000001"/>
            </w:tcBorders>
            <w:tcMar>
              <w:left w:w="93" w:type="dxa"/>
            </w:tcMar>
            <w:vAlign w:val="bottom"/>
          </w:tcPr>
          <w:p w:rsidR="00485928" w:rsidRDefault="00485928">
            <w:pPr>
              <w:suppressAutoHyphens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1293" w:type="dxa"/>
            <w:tcBorders>
              <w:left w:val="single" w:sz="4" w:space="0" w:color="000001"/>
              <w:right w:val="single" w:sz="4" w:space="0" w:color="000001"/>
            </w:tcBorders>
            <w:tcMar>
              <w:left w:w="93" w:type="dxa"/>
            </w:tcMar>
            <w:vAlign w:val="bottom"/>
          </w:tcPr>
          <w:p w:rsidR="00485928" w:rsidRPr="00B237D0" w:rsidRDefault="00FD1286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1492,5</w:t>
            </w:r>
          </w:p>
        </w:tc>
      </w:tr>
      <w:tr w:rsidR="00485928" w:rsidTr="005E49A3">
        <w:trPr>
          <w:trHeight w:val="315"/>
        </w:trPr>
        <w:tc>
          <w:tcPr>
            <w:tcW w:w="6929" w:type="dxa"/>
            <w:tcMar>
              <w:left w:w="93" w:type="dxa"/>
            </w:tcMar>
            <w:vAlign w:val="bottom"/>
          </w:tcPr>
          <w:p w:rsidR="00485928" w:rsidRDefault="00485928">
            <w:pPr>
              <w:suppressAutoHyphens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Функционирование Правительства Российской Федерации, высших исполнительных органов государственной  власти субъектов Российской Федерации, местных администраций</w:t>
            </w:r>
          </w:p>
        </w:tc>
        <w:tc>
          <w:tcPr>
            <w:tcW w:w="598" w:type="dxa"/>
            <w:tcBorders>
              <w:left w:val="single" w:sz="4" w:space="0" w:color="000001"/>
            </w:tcBorders>
            <w:tcMar>
              <w:left w:w="93" w:type="dxa"/>
            </w:tcMar>
            <w:vAlign w:val="bottom"/>
          </w:tcPr>
          <w:p w:rsidR="00485928" w:rsidRDefault="00485928">
            <w:pPr>
              <w:suppressAutoHyphens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572" w:type="dxa"/>
            <w:tcBorders>
              <w:left w:val="single" w:sz="4" w:space="0" w:color="000001"/>
            </w:tcBorders>
            <w:tcMar>
              <w:left w:w="93" w:type="dxa"/>
            </w:tcMar>
            <w:vAlign w:val="bottom"/>
          </w:tcPr>
          <w:p w:rsidR="00485928" w:rsidRDefault="00485928">
            <w:pPr>
              <w:suppressAutoHyphens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1293" w:type="dxa"/>
            <w:tcBorders>
              <w:left w:val="single" w:sz="4" w:space="0" w:color="000001"/>
              <w:right w:val="single" w:sz="4" w:space="0" w:color="000001"/>
            </w:tcBorders>
            <w:tcMar>
              <w:left w:w="93" w:type="dxa"/>
            </w:tcMar>
            <w:vAlign w:val="bottom"/>
          </w:tcPr>
          <w:p w:rsidR="00485928" w:rsidRPr="00B237D0" w:rsidRDefault="00FD1286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7939,4</w:t>
            </w:r>
          </w:p>
        </w:tc>
      </w:tr>
      <w:tr w:rsidR="00485928" w:rsidTr="005E49A3">
        <w:trPr>
          <w:trHeight w:val="315"/>
        </w:trPr>
        <w:tc>
          <w:tcPr>
            <w:tcW w:w="6929" w:type="dxa"/>
            <w:tcMar>
              <w:left w:w="93" w:type="dxa"/>
            </w:tcMar>
            <w:vAlign w:val="bottom"/>
          </w:tcPr>
          <w:p w:rsidR="00485928" w:rsidRDefault="00485928">
            <w:pPr>
              <w:suppressAutoHyphens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98" w:type="dxa"/>
            <w:tcBorders>
              <w:left w:val="single" w:sz="4" w:space="0" w:color="000001"/>
            </w:tcBorders>
            <w:tcMar>
              <w:left w:w="93" w:type="dxa"/>
            </w:tcMar>
            <w:vAlign w:val="bottom"/>
          </w:tcPr>
          <w:p w:rsidR="00485928" w:rsidRDefault="00485928">
            <w:pPr>
              <w:suppressAutoHyphens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572" w:type="dxa"/>
            <w:tcBorders>
              <w:left w:val="single" w:sz="4" w:space="0" w:color="000001"/>
            </w:tcBorders>
            <w:tcMar>
              <w:left w:w="93" w:type="dxa"/>
            </w:tcMar>
            <w:vAlign w:val="bottom"/>
          </w:tcPr>
          <w:p w:rsidR="00485928" w:rsidRDefault="00485928">
            <w:pPr>
              <w:suppressAutoHyphens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06</w:t>
            </w:r>
          </w:p>
        </w:tc>
        <w:tc>
          <w:tcPr>
            <w:tcW w:w="1293" w:type="dxa"/>
            <w:tcBorders>
              <w:left w:val="single" w:sz="4" w:space="0" w:color="000001"/>
              <w:right w:val="single" w:sz="4" w:space="0" w:color="000001"/>
            </w:tcBorders>
            <w:tcMar>
              <w:left w:w="93" w:type="dxa"/>
            </w:tcMar>
            <w:vAlign w:val="bottom"/>
          </w:tcPr>
          <w:p w:rsidR="00485928" w:rsidRPr="003E3AF4" w:rsidRDefault="004E0AE2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8129F0">
              <w:rPr>
                <w:rFonts w:ascii="Times New Roman" w:hAnsi="Times New Roman" w:cs="Times New Roman"/>
                <w:sz w:val="28"/>
                <w:szCs w:val="28"/>
              </w:rPr>
              <w:t>83,4</w:t>
            </w:r>
          </w:p>
        </w:tc>
      </w:tr>
      <w:tr w:rsidR="00485928" w:rsidTr="005E49A3">
        <w:trPr>
          <w:trHeight w:val="315"/>
        </w:trPr>
        <w:tc>
          <w:tcPr>
            <w:tcW w:w="6929" w:type="dxa"/>
            <w:tcMar>
              <w:left w:w="93" w:type="dxa"/>
            </w:tcMar>
            <w:vAlign w:val="bottom"/>
          </w:tcPr>
          <w:p w:rsidR="00485928" w:rsidRDefault="00485928">
            <w:pPr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Резервные фонды</w:t>
            </w:r>
          </w:p>
        </w:tc>
        <w:tc>
          <w:tcPr>
            <w:tcW w:w="598" w:type="dxa"/>
            <w:tcBorders>
              <w:left w:val="single" w:sz="4" w:space="0" w:color="000001"/>
            </w:tcBorders>
            <w:tcMar>
              <w:left w:w="93" w:type="dxa"/>
            </w:tcMar>
            <w:vAlign w:val="bottom"/>
          </w:tcPr>
          <w:p w:rsidR="00485928" w:rsidRDefault="00485928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572" w:type="dxa"/>
            <w:tcBorders>
              <w:left w:val="single" w:sz="4" w:space="0" w:color="000001"/>
            </w:tcBorders>
            <w:tcMar>
              <w:left w:w="93" w:type="dxa"/>
            </w:tcMar>
            <w:vAlign w:val="bottom"/>
          </w:tcPr>
          <w:p w:rsidR="00485928" w:rsidRDefault="00485928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293" w:type="dxa"/>
            <w:tcBorders>
              <w:left w:val="single" w:sz="4" w:space="0" w:color="000001"/>
              <w:right w:val="single" w:sz="4" w:space="0" w:color="000001"/>
            </w:tcBorders>
            <w:tcMar>
              <w:left w:w="93" w:type="dxa"/>
            </w:tcMar>
            <w:vAlign w:val="bottom"/>
          </w:tcPr>
          <w:p w:rsidR="00485928" w:rsidRPr="003E3AF4" w:rsidRDefault="004E0AE2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1804FB">
              <w:rPr>
                <w:rFonts w:ascii="Times New Roman" w:hAnsi="Times New Roman" w:cs="Times New Roman"/>
                <w:sz w:val="28"/>
                <w:szCs w:val="28"/>
              </w:rPr>
              <w:t>20,0</w:t>
            </w:r>
          </w:p>
        </w:tc>
      </w:tr>
      <w:tr w:rsidR="00485928" w:rsidTr="005E49A3">
        <w:trPr>
          <w:trHeight w:val="315"/>
        </w:trPr>
        <w:tc>
          <w:tcPr>
            <w:tcW w:w="6929" w:type="dxa"/>
            <w:tcMar>
              <w:left w:w="93" w:type="dxa"/>
            </w:tcMar>
            <w:vAlign w:val="bottom"/>
          </w:tcPr>
          <w:p w:rsidR="00485928" w:rsidRDefault="00485928">
            <w:pPr>
              <w:suppressAutoHyphens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Другие общегосударственные вопросы</w:t>
            </w:r>
          </w:p>
        </w:tc>
        <w:tc>
          <w:tcPr>
            <w:tcW w:w="598" w:type="dxa"/>
            <w:tcBorders>
              <w:left w:val="single" w:sz="4" w:space="0" w:color="000001"/>
            </w:tcBorders>
            <w:tcMar>
              <w:left w:w="93" w:type="dxa"/>
            </w:tcMar>
            <w:vAlign w:val="bottom"/>
          </w:tcPr>
          <w:p w:rsidR="00485928" w:rsidRDefault="00485928">
            <w:pPr>
              <w:suppressAutoHyphens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572" w:type="dxa"/>
            <w:tcBorders>
              <w:left w:val="single" w:sz="4" w:space="0" w:color="000001"/>
            </w:tcBorders>
            <w:tcMar>
              <w:left w:w="93" w:type="dxa"/>
            </w:tcMar>
            <w:vAlign w:val="bottom"/>
          </w:tcPr>
          <w:p w:rsidR="00485928" w:rsidRDefault="00485928">
            <w:pPr>
              <w:suppressAutoHyphens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293" w:type="dxa"/>
            <w:tcBorders>
              <w:left w:val="single" w:sz="4" w:space="0" w:color="000001"/>
              <w:right w:val="single" w:sz="4" w:space="0" w:color="000001"/>
            </w:tcBorders>
            <w:tcMar>
              <w:left w:w="93" w:type="dxa"/>
            </w:tcMar>
            <w:vAlign w:val="bottom"/>
          </w:tcPr>
          <w:p w:rsidR="00485928" w:rsidRPr="00FD1286" w:rsidRDefault="00FD1286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286">
              <w:rPr>
                <w:rFonts w:ascii="Times New Roman" w:hAnsi="Times New Roman" w:cs="Times New Roman"/>
                <w:sz w:val="28"/>
                <w:szCs w:val="28"/>
              </w:rPr>
              <w:t>15464,7</w:t>
            </w:r>
          </w:p>
        </w:tc>
      </w:tr>
      <w:tr w:rsidR="00485928" w:rsidTr="005E49A3">
        <w:trPr>
          <w:trHeight w:val="315"/>
        </w:trPr>
        <w:tc>
          <w:tcPr>
            <w:tcW w:w="6929" w:type="dxa"/>
            <w:tcMar>
              <w:left w:w="93" w:type="dxa"/>
            </w:tcMar>
            <w:vAlign w:val="bottom"/>
          </w:tcPr>
          <w:p w:rsidR="00485928" w:rsidRDefault="00485928">
            <w:pPr>
              <w:suppressAutoHyphens/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Национальная оборона </w:t>
            </w:r>
          </w:p>
        </w:tc>
        <w:tc>
          <w:tcPr>
            <w:tcW w:w="598" w:type="dxa"/>
            <w:tcBorders>
              <w:left w:val="single" w:sz="4" w:space="0" w:color="000001"/>
            </w:tcBorders>
            <w:tcMar>
              <w:left w:w="93" w:type="dxa"/>
            </w:tcMar>
            <w:vAlign w:val="bottom"/>
          </w:tcPr>
          <w:p w:rsidR="00485928" w:rsidRDefault="00485928">
            <w:pPr>
              <w:suppressAutoHyphens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02</w:t>
            </w:r>
          </w:p>
        </w:tc>
        <w:tc>
          <w:tcPr>
            <w:tcW w:w="572" w:type="dxa"/>
            <w:tcBorders>
              <w:left w:val="single" w:sz="4" w:space="0" w:color="000001"/>
            </w:tcBorders>
            <w:tcMar>
              <w:left w:w="93" w:type="dxa"/>
            </w:tcMar>
            <w:vAlign w:val="bottom"/>
          </w:tcPr>
          <w:p w:rsidR="00485928" w:rsidRPr="00B15103" w:rsidRDefault="00485928" w:rsidP="00B15103">
            <w:pPr>
              <w:suppressAutoHyphens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293" w:type="dxa"/>
            <w:tcBorders>
              <w:left w:val="single" w:sz="4" w:space="0" w:color="000001"/>
              <w:right w:val="single" w:sz="4" w:space="0" w:color="000001"/>
            </w:tcBorders>
            <w:tcMar>
              <w:left w:w="93" w:type="dxa"/>
            </w:tcMar>
            <w:vAlign w:val="bottom"/>
          </w:tcPr>
          <w:p w:rsidR="00485928" w:rsidRPr="008129F0" w:rsidRDefault="008129F0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129F0">
              <w:rPr>
                <w:rFonts w:ascii="Times New Roman" w:hAnsi="Times New Roman" w:cs="Times New Roman"/>
                <w:b/>
                <w:sz w:val="28"/>
                <w:szCs w:val="28"/>
              </w:rPr>
              <w:t>540,8</w:t>
            </w:r>
          </w:p>
        </w:tc>
      </w:tr>
      <w:tr w:rsidR="00485928" w:rsidTr="005E49A3">
        <w:trPr>
          <w:trHeight w:val="315"/>
        </w:trPr>
        <w:tc>
          <w:tcPr>
            <w:tcW w:w="6929" w:type="dxa"/>
            <w:tcMar>
              <w:left w:w="93" w:type="dxa"/>
            </w:tcMar>
            <w:vAlign w:val="bottom"/>
          </w:tcPr>
          <w:p w:rsidR="00485928" w:rsidRDefault="00485928">
            <w:pPr>
              <w:suppressAutoHyphens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Мобилизационная и вневойсковая подготовка</w:t>
            </w:r>
          </w:p>
        </w:tc>
        <w:tc>
          <w:tcPr>
            <w:tcW w:w="598" w:type="dxa"/>
            <w:tcBorders>
              <w:left w:val="single" w:sz="4" w:space="0" w:color="000001"/>
            </w:tcBorders>
            <w:tcMar>
              <w:left w:w="93" w:type="dxa"/>
            </w:tcMar>
            <w:vAlign w:val="bottom"/>
          </w:tcPr>
          <w:p w:rsidR="00485928" w:rsidRDefault="00485928">
            <w:pPr>
              <w:suppressAutoHyphens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572" w:type="dxa"/>
            <w:tcBorders>
              <w:left w:val="single" w:sz="4" w:space="0" w:color="000001"/>
            </w:tcBorders>
            <w:tcMar>
              <w:left w:w="93" w:type="dxa"/>
            </w:tcMar>
            <w:vAlign w:val="bottom"/>
          </w:tcPr>
          <w:p w:rsidR="00485928" w:rsidRDefault="00485928">
            <w:pPr>
              <w:suppressAutoHyphens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1293" w:type="dxa"/>
            <w:tcBorders>
              <w:left w:val="single" w:sz="4" w:space="0" w:color="000001"/>
              <w:right w:val="single" w:sz="4" w:space="0" w:color="000001"/>
            </w:tcBorders>
            <w:tcMar>
              <w:left w:w="93" w:type="dxa"/>
            </w:tcMar>
            <w:vAlign w:val="bottom"/>
          </w:tcPr>
          <w:p w:rsidR="00485928" w:rsidRPr="008129F0" w:rsidRDefault="008129F0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29F0">
              <w:rPr>
                <w:rFonts w:ascii="Times New Roman" w:hAnsi="Times New Roman" w:cs="Times New Roman"/>
                <w:sz w:val="28"/>
                <w:szCs w:val="28"/>
              </w:rPr>
              <w:t>540,8</w:t>
            </w:r>
          </w:p>
        </w:tc>
      </w:tr>
      <w:tr w:rsidR="00485928" w:rsidTr="005E49A3">
        <w:trPr>
          <w:trHeight w:val="315"/>
        </w:trPr>
        <w:tc>
          <w:tcPr>
            <w:tcW w:w="6929" w:type="dxa"/>
            <w:tcMar>
              <w:left w:w="93" w:type="dxa"/>
            </w:tcMar>
            <w:vAlign w:val="bottom"/>
          </w:tcPr>
          <w:p w:rsidR="00485928" w:rsidRDefault="00485928">
            <w:pPr>
              <w:suppressAutoHyphens/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Национальная безопасность и правоохранительная деятельность</w:t>
            </w:r>
          </w:p>
        </w:tc>
        <w:tc>
          <w:tcPr>
            <w:tcW w:w="598" w:type="dxa"/>
            <w:tcBorders>
              <w:left w:val="single" w:sz="4" w:space="0" w:color="000001"/>
            </w:tcBorders>
            <w:tcMar>
              <w:left w:w="93" w:type="dxa"/>
            </w:tcMar>
            <w:vAlign w:val="bottom"/>
          </w:tcPr>
          <w:p w:rsidR="00485928" w:rsidRDefault="00485928">
            <w:pPr>
              <w:suppressAutoHyphens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03</w:t>
            </w:r>
          </w:p>
        </w:tc>
        <w:tc>
          <w:tcPr>
            <w:tcW w:w="572" w:type="dxa"/>
            <w:tcBorders>
              <w:left w:val="single" w:sz="4" w:space="0" w:color="000001"/>
            </w:tcBorders>
            <w:tcMar>
              <w:left w:w="93" w:type="dxa"/>
            </w:tcMar>
            <w:vAlign w:val="bottom"/>
          </w:tcPr>
          <w:p w:rsidR="00485928" w:rsidRDefault="00485928">
            <w:pPr>
              <w:suppressAutoHyphens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293" w:type="dxa"/>
            <w:tcBorders>
              <w:left w:val="single" w:sz="4" w:space="0" w:color="000001"/>
              <w:right w:val="single" w:sz="4" w:space="0" w:color="000001"/>
            </w:tcBorders>
            <w:tcMar>
              <w:left w:w="93" w:type="dxa"/>
            </w:tcMar>
            <w:vAlign w:val="bottom"/>
          </w:tcPr>
          <w:p w:rsidR="002F110C" w:rsidRPr="001804FB" w:rsidRDefault="004E0AE2" w:rsidP="002F110C">
            <w:pPr>
              <w:suppressAutoHyphens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04FB">
              <w:rPr>
                <w:rFonts w:ascii="Times New Roman" w:hAnsi="Times New Roman" w:cs="Times New Roman"/>
                <w:b/>
                <w:sz w:val="28"/>
                <w:szCs w:val="28"/>
              </w:rPr>
              <w:t>18,0</w:t>
            </w:r>
          </w:p>
        </w:tc>
      </w:tr>
      <w:tr w:rsidR="00485928" w:rsidTr="005E49A3">
        <w:trPr>
          <w:trHeight w:val="315"/>
        </w:trPr>
        <w:tc>
          <w:tcPr>
            <w:tcW w:w="6929" w:type="dxa"/>
            <w:tcMar>
              <w:left w:w="93" w:type="dxa"/>
            </w:tcMar>
            <w:vAlign w:val="bottom"/>
          </w:tcPr>
          <w:p w:rsidR="00485928" w:rsidRPr="0067404A" w:rsidRDefault="00485928">
            <w:pPr>
              <w:suppressAutoHyphens/>
              <w:rPr>
                <w:rFonts w:ascii="Times New Roman" w:hAnsi="Times New Roman" w:cs="Times New Roman"/>
              </w:rPr>
            </w:pPr>
            <w:r w:rsidRPr="0067404A">
              <w:rPr>
                <w:rFonts w:ascii="Times New Roman" w:hAnsi="Times New Roman" w:cs="Times New Roman"/>
                <w:sz w:val="28"/>
                <w:szCs w:val="28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98" w:type="dxa"/>
            <w:tcBorders>
              <w:left w:val="single" w:sz="4" w:space="0" w:color="000001"/>
            </w:tcBorders>
            <w:tcMar>
              <w:left w:w="93" w:type="dxa"/>
            </w:tcMar>
            <w:vAlign w:val="bottom"/>
          </w:tcPr>
          <w:p w:rsidR="00485928" w:rsidRDefault="00485928">
            <w:pPr>
              <w:suppressAutoHyphens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572" w:type="dxa"/>
            <w:tcBorders>
              <w:left w:val="single" w:sz="4" w:space="0" w:color="000001"/>
            </w:tcBorders>
            <w:tcMar>
              <w:left w:w="93" w:type="dxa"/>
            </w:tcMar>
            <w:vAlign w:val="bottom"/>
          </w:tcPr>
          <w:p w:rsidR="00485928" w:rsidRDefault="00485928">
            <w:pPr>
              <w:suppressAutoHyphens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293" w:type="dxa"/>
            <w:tcBorders>
              <w:left w:val="single" w:sz="4" w:space="0" w:color="000001"/>
              <w:right w:val="single" w:sz="4" w:space="0" w:color="000001"/>
            </w:tcBorders>
            <w:tcMar>
              <w:left w:w="93" w:type="dxa"/>
            </w:tcMar>
            <w:vAlign w:val="bottom"/>
          </w:tcPr>
          <w:p w:rsidR="00485928" w:rsidRPr="001804FB" w:rsidRDefault="004E0AE2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04FB">
              <w:rPr>
                <w:rFonts w:ascii="Times New Roman" w:hAnsi="Times New Roman" w:cs="Times New Roman"/>
                <w:sz w:val="28"/>
                <w:szCs w:val="28"/>
              </w:rPr>
              <w:t>18,0</w:t>
            </w:r>
          </w:p>
        </w:tc>
      </w:tr>
      <w:tr w:rsidR="00485928" w:rsidTr="005E49A3">
        <w:trPr>
          <w:trHeight w:val="315"/>
        </w:trPr>
        <w:tc>
          <w:tcPr>
            <w:tcW w:w="6929" w:type="dxa"/>
            <w:tcMar>
              <w:left w:w="93" w:type="dxa"/>
            </w:tcMar>
            <w:vAlign w:val="bottom"/>
          </w:tcPr>
          <w:p w:rsidR="00485928" w:rsidRDefault="00485928">
            <w:pPr>
              <w:suppressAutoHyphens/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Национальная экономика</w:t>
            </w:r>
          </w:p>
        </w:tc>
        <w:tc>
          <w:tcPr>
            <w:tcW w:w="598" w:type="dxa"/>
            <w:tcBorders>
              <w:left w:val="single" w:sz="4" w:space="0" w:color="000001"/>
            </w:tcBorders>
            <w:tcMar>
              <w:left w:w="93" w:type="dxa"/>
            </w:tcMar>
            <w:vAlign w:val="bottom"/>
          </w:tcPr>
          <w:p w:rsidR="00485928" w:rsidRDefault="00485928">
            <w:pPr>
              <w:suppressAutoHyphens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04</w:t>
            </w:r>
          </w:p>
        </w:tc>
        <w:tc>
          <w:tcPr>
            <w:tcW w:w="572" w:type="dxa"/>
            <w:tcBorders>
              <w:left w:val="single" w:sz="4" w:space="0" w:color="000001"/>
            </w:tcBorders>
            <w:tcMar>
              <w:left w:w="93" w:type="dxa"/>
            </w:tcMar>
            <w:vAlign w:val="bottom"/>
          </w:tcPr>
          <w:p w:rsidR="00485928" w:rsidRDefault="00485928">
            <w:pPr>
              <w:suppressAutoHyphens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293" w:type="dxa"/>
            <w:tcBorders>
              <w:left w:val="single" w:sz="4" w:space="0" w:color="000001"/>
              <w:right w:val="single" w:sz="4" w:space="0" w:color="000001"/>
            </w:tcBorders>
            <w:tcMar>
              <w:left w:w="93" w:type="dxa"/>
            </w:tcMar>
            <w:vAlign w:val="bottom"/>
          </w:tcPr>
          <w:p w:rsidR="00485928" w:rsidRPr="00845B57" w:rsidRDefault="00845B57">
            <w:pPr>
              <w:suppressAutoHyphens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5668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,8</w:t>
            </w:r>
          </w:p>
        </w:tc>
      </w:tr>
      <w:tr w:rsidR="00485928" w:rsidTr="005E49A3">
        <w:trPr>
          <w:trHeight w:val="315"/>
        </w:trPr>
        <w:tc>
          <w:tcPr>
            <w:tcW w:w="6929" w:type="dxa"/>
            <w:tcMar>
              <w:left w:w="93" w:type="dxa"/>
            </w:tcMar>
            <w:vAlign w:val="bottom"/>
          </w:tcPr>
          <w:p w:rsidR="00485928" w:rsidRDefault="00485928">
            <w:pPr>
              <w:suppressAutoHyphens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Дорожное хозяйство (дорожные фонды)</w:t>
            </w:r>
          </w:p>
        </w:tc>
        <w:tc>
          <w:tcPr>
            <w:tcW w:w="598" w:type="dxa"/>
            <w:tcBorders>
              <w:left w:val="single" w:sz="4" w:space="0" w:color="000001"/>
            </w:tcBorders>
            <w:tcMar>
              <w:left w:w="93" w:type="dxa"/>
            </w:tcMar>
            <w:vAlign w:val="bottom"/>
          </w:tcPr>
          <w:p w:rsidR="00485928" w:rsidRDefault="00485928">
            <w:pPr>
              <w:suppressAutoHyphens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572" w:type="dxa"/>
            <w:tcBorders>
              <w:left w:val="single" w:sz="4" w:space="0" w:color="000001"/>
            </w:tcBorders>
            <w:tcMar>
              <w:left w:w="93" w:type="dxa"/>
            </w:tcMar>
            <w:vAlign w:val="bottom"/>
          </w:tcPr>
          <w:p w:rsidR="00485928" w:rsidRDefault="00485928">
            <w:pPr>
              <w:suppressAutoHyphens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</w:t>
            </w:r>
          </w:p>
        </w:tc>
        <w:tc>
          <w:tcPr>
            <w:tcW w:w="1293" w:type="dxa"/>
            <w:tcBorders>
              <w:left w:val="single" w:sz="4" w:space="0" w:color="000001"/>
              <w:right w:val="single" w:sz="4" w:space="0" w:color="000001"/>
            </w:tcBorders>
            <w:tcMar>
              <w:left w:w="93" w:type="dxa"/>
            </w:tcMar>
            <w:vAlign w:val="bottom"/>
          </w:tcPr>
          <w:p w:rsidR="00485928" w:rsidRPr="00845B57" w:rsidRDefault="00845B57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5623,8</w:t>
            </w:r>
          </w:p>
        </w:tc>
      </w:tr>
      <w:tr w:rsidR="00485928" w:rsidTr="005E49A3">
        <w:trPr>
          <w:trHeight w:val="315"/>
        </w:trPr>
        <w:tc>
          <w:tcPr>
            <w:tcW w:w="6929" w:type="dxa"/>
            <w:tcMar>
              <w:left w:w="93" w:type="dxa"/>
            </w:tcMar>
            <w:vAlign w:val="bottom"/>
          </w:tcPr>
          <w:p w:rsidR="00485928" w:rsidRDefault="00485928">
            <w:pPr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Другие вопросы в области национальной экономики</w:t>
            </w:r>
          </w:p>
        </w:tc>
        <w:tc>
          <w:tcPr>
            <w:tcW w:w="598" w:type="dxa"/>
            <w:tcBorders>
              <w:left w:val="single" w:sz="4" w:space="0" w:color="000001"/>
            </w:tcBorders>
            <w:tcMar>
              <w:left w:w="93" w:type="dxa"/>
            </w:tcMar>
            <w:vAlign w:val="bottom"/>
          </w:tcPr>
          <w:p w:rsidR="00485928" w:rsidRDefault="00485928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572" w:type="dxa"/>
            <w:tcBorders>
              <w:left w:val="single" w:sz="4" w:space="0" w:color="000001"/>
            </w:tcBorders>
            <w:tcMar>
              <w:left w:w="93" w:type="dxa"/>
            </w:tcMar>
            <w:vAlign w:val="bottom"/>
          </w:tcPr>
          <w:p w:rsidR="00485928" w:rsidRDefault="00485928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293" w:type="dxa"/>
            <w:tcBorders>
              <w:left w:val="single" w:sz="4" w:space="0" w:color="000001"/>
              <w:right w:val="single" w:sz="4" w:space="0" w:color="000001"/>
            </w:tcBorders>
            <w:tcMar>
              <w:left w:w="93" w:type="dxa"/>
            </w:tcMar>
            <w:vAlign w:val="bottom"/>
          </w:tcPr>
          <w:p w:rsidR="00485928" w:rsidRPr="003E3AF4" w:rsidRDefault="004E0AE2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8129F0">
              <w:rPr>
                <w:rFonts w:ascii="Times New Roman" w:hAnsi="Times New Roman" w:cs="Times New Roman"/>
                <w:sz w:val="28"/>
                <w:szCs w:val="28"/>
              </w:rPr>
              <w:t>45,0</w:t>
            </w:r>
          </w:p>
        </w:tc>
      </w:tr>
      <w:tr w:rsidR="00485928" w:rsidTr="005E49A3">
        <w:trPr>
          <w:trHeight w:val="315"/>
        </w:trPr>
        <w:tc>
          <w:tcPr>
            <w:tcW w:w="6929" w:type="dxa"/>
            <w:tcMar>
              <w:left w:w="93" w:type="dxa"/>
            </w:tcMar>
            <w:vAlign w:val="bottom"/>
          </w:tcPr>
          <w:p w:rsidR="00485928" w:rsidRDefault="00485928">
            <w:pPr>
              <w:suppressAutoHyphens/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Жилищно-коммунальное хозяйство</w:t>
            </w:r>
          </w:p>
        </w:tc>
        <w:tc>
          <w:tcPr>
            <w:tcW w:w="598" w:type="dxa"/>
            <w:tcBorders>
              <w:left w:val="single" w:sz="4" w:space="0" w:color="000001"/>
            </w:tcBorders>
            <w:tcMar>
              <w:left w:w="93" w:type="dxa"/>
            </w:tcMar>
            <w:vAlign w:val="bottom"/>
          </w:tcPr>
          <w:p w:rsidR="00485928" w:rsidRDefault="00485928">
            <w:pPr>
              <w:suppressAutoHyphens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05</w:t>
            </w:r>
          </w:p>
        </w:tc>
        <w:tc>
          <w:tcPr>
            <w:tcW w:w="572" w:type="dxa"/>
            <w:tcBorders>
              <w:left w:val="single" w:sz="4" w:space="0" w:color="000001"/>
            </w:tcBorders>
            <w:tcMar>
              <w:left w:w="93" w:type="dxa"/>
            </w:tcMar>
            <w:vAlign w:val="bottom"/>
          </w:tcPr>
          <w:p w:rsidR="00485928" w:rsidRDefault="00485928">
            <w:pPr>
              <w:suppressAutoHyphens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293" w:type="dxa"/>
            <w:tcBorders>
              <w:left w:val="single" w:sz="4" w:space="0" w:color="000001"/>
              <w:right w:val="single" w:sz="4" w:space="0" w:color="000001"/>
            </w:tcBorders>
            <w:tcMar>
              <w:left w:w="93" w:type="dxa"/>
            </w:tcMar>
            <w:vAlign w:val="bottom"/>
          </w:tcPr>
          <w:p w:rsidR="00485928" w:rsidRPr="008129F0" w:rsidRDefault="008C3491" w:rsidP="004E12B8">
            <w:pPr>
              <w:suppressAutoHyphens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160</w:t>
            </w:r>
            <w:r w:rsidR="008129F0" w:rsidRPr="008129F0">
              <w:rPr>
                <w:rFonts w:ascii="Times New Roman" w:hAnsi="Times New Roman" w:cs="Times New Roman"/>
                <w:b/>
                <w:sz w:val="28"/>
                <w:szCs w:val="28"/>
              </w:rPr>
              <w:t>4,3</w:t>
            </w:r>
          </w:p>
        </w:tc>
      </w:tr>
      <w:tr w:rsidR="00485928" w:rsidTr="005E49A3">
        <w:trPr>
          <w:trHeight w:val="315"/>
        </w:trPr>
        <w:tc>
          <w:tcPr>
            <w:tcW w:w="6929" w:type="dxa"/>
            <w:tcMar>
              <w:left w:w="93" w:type="dxa"/>
            </w:tcMar>
          </w:tcPr>
          <w:p w:rsidR="00485928" w:rsidRPr="00512034" w:rsidRDefault="00485928" w:rsidP="001E0AC1">
            <w:pPr>
              <w:suppressAutoHyphens/>
              <w:rPr>
                <w:rFonts w:ascii="Times New Roman" w:hAnsi="Times New Roman"/>
                <w:sz w:val="28"/>
                <w:szCs w:val="28"/>
              </w:rPr>
            </w:pPr>
            <w:r w:rsidRPr="00512034">
              <w:rPr>
                <w:rFonts w:ascii="Times New Roman" w:hAnsi="Times New Roman"/>
                <w:bCs/>
                <w:sz w:val="28"/>
                <w:szCs w:val="28"/>
              </w:rPr>
              <w:t>Коммунальное хозяйство</w:t>
            </w:r>
          </w:p>
        </w:tc>
        <w:tc>
          <w:tcPr>
            <w:tcW w:w="598" w:type="dxa"/>
            <w:tcBorders>
              <w:left w:val="single" w:sz="4" w:space="0" w:color="000001"/>
            </w:tcBorders>
            <w:tcMar>
              <w:left w:w="93" w:type="dxa"/>
            </w:tcMar>
            <w:vAlign w:val="bottom"/>
          </w:tcPr>
          <w:p w:rsidR="00485928" w:rsidRPr="00512034" w:rsidRDefault="00485928" w:rsidP="001E0AC1">
            <w:pPr>
              <w:suppressAutoHyphens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12034">
              <w:rPr>
                <w:rFonts w:ascii="Times New Roman" w:hAnsi="Times New Roman"/>
                <w:bCs/>
                <w:sz w:val="28"/>
                <w:szCs w:val="28"/>
              </w:rPr>
              <w:t>05</w:t>
            </w:r>
          </w:p>
        </w:tc>
        <w:tc>
          <w:tcPr>
            <w:tcW w:w="572" w:type="dxa"/>
            <w:tcBorders>
              <w:left w:val="single" w:sz="4" w:space="0" w:color="000001"/>
            </w:tcBorders>
            <w:tcMar>
              <w:left w:w="93" w:type="dxa"/>
            </w:tcMar>
            <w:vAlign w:val="bottom"/>
          </w:tcPr>
          <w:p w:rsidR="00485928" w:rsidRPr="00512034" w:rsidRDefault="00485928" w:rsidP="001E0AC1">
            <w:pPr>
              <w:suppressAutoHyphens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12034">
              <w:rPr>
                <w:rFonts w:ascii="Times New Roman" w:hAnsi="Times New Roman"/>
                <w:bCs/>
                <w:sz w:val="28"/>
                <w:szCs w:val="28"/>
              </w:rPr>
              <w:t>02</w:t>
            </w:r>
          </w:p>
        </w:tc>
        <w:tc>
          <w:tcPr>
            <w:tcW w:w="1293" w:type="dxa"/>
            <w:tcBorders>
              <w:left w:val="single" w:sz="4" w:space="0" w:color="000001"/>
              <w:right w:val="single" w:sz="4" w:space="0" w:color="000001"/>
            </w:tcBorders>
            <w:tcMar>
              <w:left w:w="93" w:type="dxa"/>
            </w:tcMar>
            <w:vAlign w:val="bottom"/>
          </w:tcPr>
          <w:p w:rsidR="00485928" w:rsidRPr="008129F0" w:rsidRDefault="008C3491" w:rsidP="00C81118">
            <w:pPr>
              <w:suppressAutoHyphens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</w:t>
            </w:r>
            <w:r w:rsidR="008129F0" w:rsidRPr="008129F0">
              <w:rPr>
                <w:rFonts w:ascii="Times New Roman" w:hAnsi="Times New Roman"/>
                <w:sz w:val="28"/>
                <w:szCs w:val="28"/>
              </w:rPr>
              <w:t>50,0</w:t>
            </w:r>
          </w:p>
        </w:tc>
      </w:tr>
      <w:tr w:rsidR="00485928" w:rsidTr="005E49A3">
        <w:trPr>
          <w:trHeight w:val="315"/>
        </w:trPr>
        <w:tc>
          <w:tcPr>
            <w:tcW w:w="6929" w:type="dxa"/>
            <w:tcMar>
              <w:left w:w="93" w:type="dxa"/>
            </w:tcMar>
            <w:vAlign w:val="bottom"/>
          </w:tcPr>
          <w:p w:rsidR="00485928" w:rsidRDefault="00485928">
            <w:pPr>
              <w:suppressAutoHyphens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Благоустройство</w:t>
            </w:r>
          </w:p>
        </w:tc>
        <w:tc>
          <w:tcPr>
            <w:tcW w:w="598" w:type="dxa"/>
            <w:tcBorders>
              <w:left w:val="single" w:sz="4" w:space="0" w:color="000001"/>
            </w:tcBorders>
            <w:tcMar>
              <w:left w:w="93" w:type="dxa"/>
            </w:tcMar>
            <w:vAlign w:val="bottom"/>
          </w:tcPr>
          <w:p w:rsidR="00485928" w:rsidRDefault="00485928">
            <w:pPr>
              <w:suppressAutoHyphens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572" w:type="dxa"/>
            <w:tcBorders>
              <w:left w:val="single" w:sz="4" w:space="0" w:color="000001"/>
            </w:tcBorders>
            <w:tcMar>
              <w:left w:w="93" w:type="dxa"/>
            </w:tcMar>
            <w:vAlign w:val="bottom"/>
          </w:tcPr>
          <w:p w:rsidR="00485928" w:rsidRDefault="00485928">
            <w:pPr>
              <w:suppressAutoHyphens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1293" w:type="dxa"/>
            <w:tcBorders>
              <w:left w:val="single" w:sz="4" w:space="0" w:color="000001"/>
              <w:right w:val="single" w:sz="4" w:space="0" w:color="000001"/>
            </w:tcBorders>
            <w:tcMar>
              <w:left w:w="93" w:type="dxa"/>
            </w:tcMar>
            <w:vAlign w:val="bottom"/>
          </w:tcPr>
          <w:p w:rsidR="00485928" w:rsidRPr="008129F0" w:rsidRDefault="008129F0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29F0">
              <w:rPr>
                <w:rFonts w:ascii="Times New Roman" w:hAnsi="Times New Roman" w:cs="Times New Roman"/>
                <w:sz w:val="28"/>
                <w:szCs w:val="28"/>
              </w:rPr>
              <w:t>254,3</w:t>
            </w:r>
          </w:p>
        </w:tc>
      </w:tr>
      <w:tr w:rsidR="00485928" w:rsidTr="005E49A3">
        <w:trPr>
          <w:trHeight w:val="315"/>
        </w:trPr>
        <w:tc>
          <w:tcPr>
            <w:tcW w:w="6929" w:type="dxa"/>
            <w:tcMar>
              <w:left w:w="93" w:type="dxa"/>
            </w:tcMar>
            <w:vAlign w:val="bottom"/>
          </w:tcPr>
          <w:p w:rsidR="00485928" w:rsidRDefault="00485928">
            <w:pPr>
              <w:suppressAutoHyphens/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Культура, кинематография </w:t>
            </w:r>
          </w:p>
        </w:tc>
        <w:tc>
          <w:tcPr>
            <w:tcW w:w="598" w:type="dxa"/>
            <w:tcBorders>
              <w:left w:val="single" w:sz="4" w:space="0" w:color="000001"/>
            </w:tcBorders>
            <w:tcMar>
              <w:left w:w="93" w:type="dxa"/>
            </w:tcMar>
            <w:vAlign w:val="bottom"/>
          </w:tcPr>
          <w:p w:rsidR="00485928" w:rsidRDefault="00485928">
            <w:pPr>
              <w:suppressAutoHyphens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08</w:t>
            </w:r>
          </w:p>
        </w:tc>
        <w:tc>
          <w:tcPr>
            <w:tcW w:w="572" w:type="dxa"/>
            <w:tcBorders>
              <w:left w:val="single" w:sz="4" w:space="0" w:color="000001"/>
            </w:tcBorders>
            <w:tcMar>
              <w:left w:w="93" w:type="dxa"/>
            </w:tcMar>
            <w:vAlign w:val="bottom"/>
          </w:tcPr>
          <w:p w:rsidR="00485928" w:rsidRDefault="00485928">
            <w:pPr>
              <w:suppressAutoHyphens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293" w:type="dxa"/>
            <w:tcBorders>
              <w:left w:val="single" w:sz="4" w:space="0" w:color="000001"/>
              <w:right w:val="single" w:sz="4" w:space="0" w:color="000001"/>
            </w:tcBorders>
            <w:tcMar>
              <w:left w:w="93" w:type="dxa"/>
            </w:tcMar>
            <w:vAlign w:val="bottom"/>
          </w:tcPr>
          <w:p w:rsidR="00485928" w:rsidRPr="008129F0" w:rsidRDefault="008C3491">
            <w:pPr>
              <w:suppressAutoHyphens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1311</w:t>
            </w:r>
            <w:r w:rsidR="008129F0" w:rsidRPr="008129F0">
              <w:rPr>
                <w:rFonts w:ascii="Times New Roman" w:hAnsi="Times New Roman" w:cs="Times New Roman"/>
                <w:b/>
                <w:sz w:val="28"/>
                <w:szCs w:val="28"/>
              </w:rPr>
              <w:t>7,8</w:t>
            </w:r>
          </w:p>
        </w:tc>
      </w:tr>
      <w:tr w:rsidR="00485928" w:rsidTr="005E49A3">
        <w:trPr>
          <w:trHeight w:val="315"/>
        </w:trPr>
        <w:tc>
          <w:tcPr>
            <w:tcW w:w="6929" w:type="dxa"/>
            <w:tcMar>
              <w:left w:w="93" w:type="dxa"/>
            </w:tcMar>
            <w:vAlign w:val="bottom"/>
          </w:tcPr>
          <w:p w:rsidR="00485928" w:rsidRDefault="00485928">
            <w:pPr>
              <w:suppressAutoHyphens/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Культура</w:t>
            </w:r>
          </w:p>
        </w:tc>
        <w:tc>
          <w:tcPr>
            <w:tcW w:w="598" w:type="dxa"/>
            <w:tcBorders>
              <w:left w:val="single" w:sz="4" w:space="0" w:color="000001"/>
            </w:tcBorders>
            <w:tcMar>
              <w:left w:w="93" w:type="dxa"/>
            </w:tcMar>
            <w:vAlign w:val="bottom"/>
          </w:tcPr>
          <w:p w:rsidR="00485928" w:rsidRDefault="00485928">
            <w:pPr>
              <w:suppressAutoHyphens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</w:t>
            </w:r>
          </w:p>
        </w:tc>
        <w:tc>
          <w:tcPr>
            <w:tcW w:w="572" w:type="dxa"/>
            <w:tcBorders>
              <w:left w:val="single" w:sz="4" w:space="0" w:color="000001"/>
            </w:tcBorders>
            <w:tcMar>
              <w:left w:w="93" w:type="dxa"/>
            </w:tcMar>
            <w:vAlign w:val="bottom"/>
          </w:tcPr>
          <w:p w:rsidR="00485928" w:rsidRDefault="00485928">
            <w:pPr>
              <w:suppressAutoHyphens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1293" w:type="dxa"/>
            <w:tcBorders>
              <w:left w:val="single" w:sz="4" w:space="0" w:color="000001"/>
              <w:right w:val="single" w:sz="4" w:space="0" w:color="000001"/>
            </w:tcBorders>
            <w:tcMar>
              <w:left w:w="93" w:type="dxa"/>
            </w:tcMar>
            <w:vAlign w:val="bottom"/>
          </w:tcPr>
          <w:p w:rsidR="00485928" w:rsidRPr="008129F0" w:rsidRDefault="008C3491" w:rsidP="00C84DB0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1311</w:t>
            </w:r>
            <w:r w:rsidR="008129F0" w:rsidRPr="008129F0">
              <w:rPr>
                <w:rFonts w:ascii="Times New Roman" w:hAnsi="Times New Roman" w:cs="Times New Roman"/>
                <w:sz w:val="28"/>
                <w:szCs w:val="28"/>
              </w:rPr>
              <w:t>7,8</w:t>
            </w:r>
          </w:p>
        </w:tc>
      </w:tr>
      <w:tr w:rsidR="00485928" w:rsidTr="005E49A3">
        <w:trPr>
          <w:trHeight w:val="315"/>
        </w:trPr>
        <w:tc>
          <w:tcPr>
            <w:tcW w:w="6929" w:type="dxa"/>
            <w:tcMar>
              <w:left w:w="93" w:type="dxa"/>
            </w:tcMar>
            <w:vAlign w:val="bottom"/>
          </w:tcPr>
          <w:p w:rsidR="00485928" w:rsidRDefault="00485928">
            <w:pPr>
              <w:suppressAutoHyphens/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Социальная политика</w:t>
            </w:r>
          </w:p>
        </w:tc>
        <w:tc>
          <w:tcPr>
            <w:tcW w:w="598" w:type="dxa"/>
            <w:tcBorders>
              <w:left w:val="single" w:sz="4" w:space="0" w:color="000001"/>
            </w:tcBorders>
            <w:tcMar>
              <w:left w:w="93" w:type="dxa"/>
            </w:tcMar>
            <w:vAlign w:val="bottom"/>
          </w:tcPr>
          <w:p w:rsidR="00485928" w:rsidRDefault="00485928">
            <w:pPr>
              <w:suppressAutoHyphens/>
              <w:jc w:val="center"/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  <w:tc>
          <w:tcPr>
            <w:tcW w:w="572" w:type="dxa"/>
            <w:tcBorders>
              <w:left w:val="single" w:sz="4" w:space="0" w:color="000001"/>
            </w:tcBorders>
            <w:tcMar>
              <w:left w:w="93" w:type="dxa"/>
            </w:tcMar>
            <w:vAlign w:val="bottom"/>
          </w:tcPr>
          <w:p w:rsidR="00485928" w:rsidRDefault="00485928">
            <w:pPr>
              <w:suppressAutoHyphens/>
              <w:snapToGrid w:val="0"/>
              <w:jc w:val="center"/>
            </w:pPr>
          </w:p>
        </w:tc>
        <w:tc>
          <w:tcPr>
            <w:tcW w:w="1293" w:type="dxa"/>
            <w:tcBorders>
              <w:left w:val="single" w:sz="4" w:space="0" w:color="000001"/>
              <w:right w:val="single" w:sz="4" w:space="0" w:color="000001"/>
            </w:tcBorders>
            <w:tcMar>
              <w:left w:w="93" w:type="dxa"/>
            </w:tcMar>
            <w:vAlign w:val="bottom"/>
          </w:tcPr>
          <w:p w:rsidR="00485928" w:rsidRPr="009D1AFC" w:rsidRDefault="009D1AFC">
            <w:pPr>
              <w:suppressAutoHyphens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848,3</w:t>
            </w:r>
          </w:p>
        </w:tc>
      </w:tr>
      <w:tr w:rsidR="00485928" w:rsidTr="005E49A3">
        <w:trPr>
          <w:trHeight w:val="315"/>
        </w:trPr>
        <w:tc>
          <w:tcPr>
            <w:tcW w:w="6929" w:type="dxa"/>
            <w:tcMar>
              <w:left w:w="93" w:type="dxa"/>
            </w:tcMar>
            <w:vAlign w:val="bottom"/>
          </w:tcPr>
          <w:p w:rsidR="00485928" w:rsidRDefault="00485928">
            <w:pPr>
              <w:suppressAutoHyphens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Пенсионное обеспечение</w:t>
            </w:r>
          </w:p>
        </w:tc>
        <w:tc>
          <w:tcPr>
            <w:tcW w:w="598" w:type="dxa"/>
            <w:tcBorders>
              <w:left w:val="single" w:sz="4" w:space="0" w:color="000001"/>
            </w:tcBorders>
            <w:tcMar>
              <w:left w:w="93" w:type="dxa"/>
            </w:tcMar>
            <w:vAlign w:val="bottom"/>
          </w:tcPr>
          <w:p w:rsidR="00485928" w:rsidRDefault="00485928">
            <w:pPr>
              <w:suppressAutoHyphens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72" w:type="dxa"/>
            <w:tcBorders>
              <w:left w:val="single" w:sz="4" w:space="0" w:color="000001"/>
            </w:tcBorders>
            <w:tcMar>
              <w:left w:w="93" w:type="dxa"/>
            </w:tcMar>
            <w:vAlign w:val="bottom"/>
          </w:tcPr>
          <w:p w:rsidR="00485928" w:rsidRDefault="00485928">
            <w:pPr>
              <w:suppressAutoHyphens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1293" w:type="dxa"/>
            <w:tcBorders>
              <w:left w:val="single" w:sz="4" w:space="0" w:color="000001"/>
              <w:right w:val="single" w:sz="4" w:space="0" w:color="000001"/>
            </w:tcBorders>
            <w:tcMar>
              <w:left w:w="93" w:type="dxa"/>
            </w:tcMar>
            <w:vAlign w:val="bottom"/>
          </w:tcPr>
          <w:p w:rsidR="00485928" w:rsidRPr="009D1AFC" w:rsidRDefault="009D1AFC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848,3</w:t>
            </w:r>
          </w:p>
        </w:tc>
      </w:tr>
      <w:tr w:rsidR="00485928" w:rsidTr="005E49A3">
        <w:trPr>
          <w:trHeight w:val="315"/>
        </w:trPr>
        <w:tc>
          <w:tcPr>
            <w:tcW w:w="6929" w:type="dxa"/>
            <w:tcMar>
              <w:left w:w="93" w:type="dxa"/>
            </w:tcMar>
            <w:vAlign w:val="bottom"/>
          </w:tcPr>
          <w:p w:rsidR="00485928" w:rsidRDefault="00485928">
            <w:pPr>
              <w:suppressAutoHyphens/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Физическая культура и спорт</w:t>
            </w:r>
          </w:p>
        </w:tc>
        <w:tc>
          <w:tcPr>
            <w:tcW w:w="598" w:type="dxa"/>
            <w:tcBorders>
              <w:left w:val="single" w:sz="4" w:space="0" w:color="000001"/>
            </w:tcBorders>
            <w:tcMar>
              <w:left w:w="93" w:type="dxa"/>
            </w:tcMar>
            <w:vAlign w:val="bottom"/>
          </w:tcPr>
          <w:p w:rsidR="00485928" w:rsidRDefault="00485928">
            <w:pPr>
              <w:suppressAutoHyphens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11</w:t>
            </w:r>
          </w:p>
        </w:tc>
        <w:tc>
          <w:tcPr>
            <w:tcW w:w="572" w:type="dxa"/>
            <w:tcBorders>
              <w:left w:val="single" w:sz="4" w:space="0" w:color="000001"/>
            </w:tcBorders>
            <w:tcMar>
              <w:left w:w="93" w:type="dxa"/>
            </w:tcMar>
            <w:vAlign w:val="bottom"/>
          </w:tcPr>
          <w:p w:rsidR="00485928" w:rsidRDefault="00485928">
            <w:pPr>
              <w:suppressAutoHyphens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293" w:type="dxa"/>
            <w:tcBorders>
              <w:left w:val="single" w:sz="4" w:space="0" w:color="000001"/>
              <w:right w:val="single" w:sz="4" w:space="0" w:color="000001"/>
            </w:tcBorders>
            <w:tcMar>
              <w:left w:w="93" w:type="dxa"/>
            </w:tcMar>
            <w:vAlign w:val="bottom"/>
          </w:tcPr>
          <w:p w:rsidR="00485928" w:rsidRPr="008129F0" w:rsidRDefault="008129F0">
            <w:pPr>
              <w:suppressAutoHyphens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89,9</w:t>
            </w:r>
          </w:p>
        </w:tc>
      </w:tr>
      <w:tr w:rsidR="00485928" w:rsidTr="005E49A3">
        <w:trPr>
          <w:trHeight w:val="315"/>
        </w:trPr>
        <w:tc>
          <w:tcPr>
            <w:tcW w:w="6929" w:type="dxa"/>
            <w:tcMar>
              <w:left w:w="93" w:type="dxa"/>
            </w:tcMar>
            <w:vAlign w:val="bottom"/>
          </w:tcPr>
          <w:p w:rsidR="00485928" w:rsidRDefault="00485928">
            <w:pPr>
              <w:suppressAutoHyphens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Массовый спорт</w:t>
            </w:r>
          </w:p>
        </w:tc>
        <w:tc>
          <w:tcPr>
            <w:tcW w:w="598" w:type="dxa"/>
            <w:tcBorders>
              <w:left w:val="single" w:sz="4" w:space="0" w:color="000001"/>
            </w:tcBorders>
            <w:tcMar>
              <w:left w:w="93" w:type="dxa"/>
            </w:tcMar>
            <w:vAlign w:val="bottom"/>
          </w:tcPr>
          <w:p w:rsidR="00485928" w:rsidRDefault="00485928">
            <w:pPr>
              <w:suppressAutoHyphens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72" w:type="dxa"/>
            <w:tcBorders>
              <w:left w:val="single" w:sz="4" w:space="0" w:color="000001"/>
            </w:tcBorders>
            <w:tcMar>
              <w:left w:w="93" w:type="dxa"/>
            </w:tcMar>
            <w:vAlign w:val="bottom"/>
          </w:tcPr>
          <w:p w:rsidR="00485928" w:rsidRDefault="00485928">
            <w:pPr>
              <w:suppressAutoHyphens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1293" w:type="dxa"/>
            <w:tcBorders>
              <w:left w:val="single" w:sz="4" w:space="0" w:color="000001"/>
              <w:right w:val="single" w:sz="4" w:space="0" w:color="000001"/>
            </w:tcBorders>
            <w:tcMar>
              <w:left w:w="93" w:type="dxa"/>
            </w:tcMar>
            <w:vAlign w:val="bottom"/>
          </w:tcPr>
          <w:p w:rsidR="00485928" w:rsidRPr="008129F0" w:rsidRDefault="008129F0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89,9</w:t>
            </w:r>
          </w:p>
        </w:tc>
      </w:tr>
      <w:tr w:rsidR="00485928" w:rsidTr="005E49A3">
        <w:trPr>
          <w:trHeight w:val="315"/>
        </w:trPr>
        <w:tc>
          <w:tcPr>
            <w:tcW w:w="6929" w:type="dxa"/>
            <w:tcMar>
              <w:left w:w="93" w:type="dxa"/>
            </w:tcMar>
          </w:tcPr>
          <w:p w:rsidR="00485928" w:rsidRDefault="00485928">
            <w:pPr>
              <w:suppressAutoHyphens/>
              <w:snapToGrid w:val="0"/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Обслуживание государственного (муниципального долга)</w:t>
            </w:r>
          </w:p>
        </w:tc>
        <w:tc>
          <w:tcPr>
            <w:tcW w:w="598" w:type="dxa"/>
            <w:tcBorders>
              <w:left w:val="single" w:sz="4" w:space="0" w:color="000001"/>
            </w:tcBorders>
            <w:tcMar>
              <w:left w:w="93" w:type="dxa"/>
            </w:tcMar>
            <w:vAlign w:val="bottom"/>
          </w:tcPr>
          <w:p w:rsidR="00485928" w:rsidRDefault="00485928">
            <w:pPr>
              <w:suppressAutoHyphens/>
              <w:snapToGrid w:val="0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13</w:t>
            </w:r>
          </w:p>
        </w:tc>
        <w:tc>
          <w:tcPr>
            <w:tcW w:w="572" w:type="dxa"/>
            <w:tcBorders>
              <w:left w:val="single" w:sz="4" w:space="0" w:color="000001"/>
            </w:tcBorders>
            <w:tcMar>
              <w:left w:w="93" w:type="dxa"/>
            </w:tcMar>
            <w:vAlign w:val="bottom"/>
          </w:tcPr>
          <w:p w:rsidR="00485928" w:rsidRDefault="00485928">
            <w:pPr>
              <w:suppressAutoHyphens/>
              <w:snapToGrid w:val="0"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93" w:type="dxa"/>
            <w:tcBorders>
              <w:left w:val="single" w:sz="4" w:space="0" w:color="000001"/>
              <w:right w:val="single" w:sz="4" w:space="0" w:color="000001"/>
            </w:tcBorders>
            <w:tcMar>
              <w:left w:w="93" w:type="dxa"/>
            </w:tcMar>
            <w:vAlign w:val="bottom"/>
          </w:tcPr>
          <w:p w:rsidR="00485928" w:rsidRPr="008129F0" w:rsidRDefault="008129F0">
            <w:pPr>
              <w:suppressAutoHyphens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1,6</w:t>
            </w:r>
          </w:p>
        </w:tc>
      </w:tr>
      <w:tr w:rsidR="00485928" w:rsidTr="005E49A3">
        <w:trPr>
          <w:trHeight w:val="315"/>
        </w:trPr>
        <w:tc>
          <w:tcPr>
            <w:tcW w:w="6929" w:type="dxa"/>
            <w:tcMar>
              <w:left w:w="93" w:type="dxa"/>
            </w:tcMar>
          </w:tcPr>
          <w:p w:rsidR="00485928" w:rsidRPr="0067404A" w:rsidRDefault="00485928">
            <w:pPr>
              <w:suppressAutoHyphens/>
              <w:snapToGrid w:val="0"/>
              <w:rPr>
                <w:rFonts w:ascii="Times New Roman" w:hAnsi="Times New Roman" w:cs="Times New Roman"/>
              </w:rPr>
            </w:pPr>
            <w:r w:rsidRPr="0067404A">
              <w:rPr>
                <w:rFonts w:ascii="Times New Roman" w:hAnsi="Times New Roman" w:cs="Times New Roman"/>
                <w:sz w:val="28"/>
                <w:szCs w:val="28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598" w:type="dxa"/>
            <w:tcBorders>
              <w:left w:val="single" w:sz="4" w:space="0" w:color="000001"/>
            </w:tcBorders>
            <w:tcMar>
              <w:left w:w="93" w:type="dxa"/>
            </w:tcMar>
            <w:vAlign w:val="bottom"/>
          </w:tcPr>
          <w:p w:rsidR="00485928" w:rsidRDefault="00485928">
            <w:pPr>
              <w:suppressAutoHyphens/>
              <w:snapToGrid w:val="0"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72" w:type="dxa"/>
            <w:tcBorders>
              <w:left w:val="single" w:sz="4" w:space="0" w:color="000001"/>
            </w:tcBorders>
            <w:tcMar>
              <w:left w:w="93" w:type="dxa"/>
            </w:tcMar>
            <w:vAlign w:val="bottom"/>
          </w:tcPr>
          <w:p w:rsidR="00485928" w:rsidRDefault="00485928">
            <w:pPr>
              <w:suppressAutoHyphens/>
              <w:snapToGrid w:val="0"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1293" w:type="dxa"/>
            <w:tcBorders>
              <w:left w:val="single" w:sz="4" w:space="0" w:color="000001"/>
              <w:right w:val="single" w:sz="4" w:space="0" w:color="000001"/>
            </w:tcBorders>
            <w:tcMar>
              <w:left w:w="93" w:type="dxa"/>
            </w:tcMar>
            <w:vAlign w:val="bottom"/>
          </w:tcPr>
          <w:p w:rsidR="00485928" w:rsidRPr="008129F0" w:rsidRDefault="008129F0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1,6</w:t>
            </w:r>
          </w:p>
        </w:tc>
      </w:tr>
      <w:tr w:rsidR="00485928" w:rsidTr="005E49A3">
        <w:trPr>
          <w:trHeight w:val="315"/>
        </w:trPr>
        <w:tc>
          <w:tcPr>
            <w:tcW w:w="6929" w:type="dxa"/>
            <w:tcMar>
              <w:left w:w="93" w:type="dxa"/>
            </w:tcMar>
            <w:vAlign w:val="bottom"/>
          </w:tcPr>
          <w:p w:rsidR="00485928" w:rsidRDefault="00485928">
            <w:pPr>
              <w:suppressAutoHyphens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Всего расходов</w:t>
            </w:r>
          </w:p>
        </w:tc>
        <w:tc>
          <w:tcPr>
            <w:tcW w:w="598" w:type="dxa"/>
            <w:tcBorders>
              <w:left w:val="single" w:sz="4" w:space="0" w:color="000001"/>
            </w:tcBorders>
            <w:tcMar>
              <w:left w:w="93" w:type="dxa"/>
            </w:tcMar>
            <w:vAlign w:val="bottom"/>
          </w:tcPr>
          <w:p w:rsidR="00485928" w:rsidRDefault="00485928">
            <w:pPr>
              <w:suppressAutoHyphens/>
              <w:jc w:val="center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572" w:type="dxa"/>
            <w:tcBorders>
              <w:left w:val="single" w:sz="4" w:space="0" w:color="000001"/>
            </w:tcBorders>
            <w:tcMar>
              <w:left w:w="93" w:type="dxa"/>
            </w:tcMar>
            <w:vAlign w:val="bottom"/>
          </w:tcPr>
          <w:p w:rsidR="00485928" w:rsidRDefault="00485928">
            <w:pPr>
              <w:suppressAutoHyphens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293" w:type="dxa"/>
            <w:tcBorders>
              <w:left w:val="single" w:sz="4" w:space="0" w:color="000001"/>
              <w:right w:val="single" w:sz="4" w:space="0" w:color="000001"/>
            </w:tcBorders>
            <w:tcMar>
              <w:left w:w="93" w:type="dxa"/>
            </w:tcMar>
            <w:vAlign w:val="bottom"/>
          </w:tcPr>
          <w:p w:rsidR="00485928" w:rsidRPr="003E3AF4" w:rsidRDefault="00845B57" w:rsidP="008129F0">
            <w:pPr>
              <w:suppressAutoHyphens/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46 889,5</w:t>
            </w:r>
          </w:p>
        </w:tc>
      </w:tr>
    </w:tbl>
    <w:p w:rsidR="00485928" w:rsidRDefault="00485928"/>
    <w:p w:rsidR="00485928" w:rsidRDefault="00485928">
      <w:pPr>
        <w:rPr>
          <w:rFonts w:ascii="Times New Roman" w:hAnsi="Times New Roman" w:cs="Times New Roman"/>
          <w:sz w:val="28"/>
          <w:szCs w:val="28"/>
        </w:rPr>
      </w:pPr>
    </w:p>
    <w:p w:rsidR="00485928" w:rsidRDefault="00485928">
      <w:pPr>
        <w:rPr>
          <w:rFonts w:ascii="Times New Roman" w:hAnsi="Times New Roman" w:cs="Times New Roman"/>
          <w:sz w:val="28"/>
          <w:szCs w:val="28"/>
        </w:rPr>
      </w:pPr>
    </w:p>
    <w:p w:rsidR="00485928" w:rsidRDefault="0048592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финансово-экономического </w:t>
      </w:r>
    </w:p>
    <w:p w:rsidR="00485928" w:rsidRPr="00710F2A" w:rsidRDefault="0048592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отдела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С.Н.Радзиховская</w:t>
      </w:r>
      <w:proofErr w:type="spellEnd"/>
    </w:p>
    <w:sectPr w:rsidR="00485928" w:rsidRPr="00710F2A" w:rsidSect="007E0B33">
      <w:type w:val="continuous"/>
      <w:pgSz w:w="11906" w:h="16838"/>
      <w:pgMar w:top="1134" w:right="567" w:bottom="1134" w:left="1701" w:header="0" w:footer="0" w:gutter="0"/>
      <w:cols w:space="720"/>
      <w:formProt w:val="0"/>
      <w:docGrid w:linePitch="360" w:charSpace="-20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9C20AA8"/>
    <w:multiLevelType w:val="multilevel"/>
    <w:tmpl w:val="FFFFFFFF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 w15:restartNumberingAfterBreak="0">
    <w:nsid w:val="6C8B5C23"/>
    <w:multiLevelType w:val="multilevel"/>
    <w:tmpl w:val="FFFFFFFF"/>
    <w:lvl w:ilvl="0">
      <w:start w:val="1"/>
      <w:numFmt w:val="none"/>
      <w:suff w:val="nothing"/>
      <w:lvlText w:val=""/>
      <w:lvlJc w:val="left"/>
      <w:pPr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ind w:left="1584" w:hanging="1584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proofState w:spelling="clean" w:grammar="clean"/>
  <w:doNotTrackMoves/>
  <w:defaultTabStop w:val="708"/>
  <w:autoHyphenation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E0B33"/>
    <w:rsid w:val="000179F6"/>
    <w:rsid w:val="00034A2E"/>
    <w:rsid w:val="00043B50"/>
    <w:rsid w:val="0006547B"/>
    <w:rsid w:val="000860C0"/>
    <w:rsid w:val="0008631C"/>
    <w:rsid w:val="000A0494"/>
    <w:rsid w:val="000A7C8A"/>
    <w:rsid w:val="000C3110"/>
    <w:rsid w:val="000D4D77"/>
    <w:rsid w:val="000E251D"/>
    <w:rsid w:val="000E538D"/>
    <w:rsid w:val="000F6FD5"/>
    <w:rsid w:val="001041BF"/>
    <w:rsid w:val="00104A92"/>
    <w:rsid w:val="00116321"/>
    <w:rsid w:val="00123E3F"/>
    <w:rsid w:val="00137E63"/>
    <w:rsid w:val="0015187C"/>
    <w:rsid w:val="00167E7E"/>
    <w:rsid w:val="001741A9"/>
    <w:rsid w:val="001804FB"/>
    <w:rsid w:val="00191813"/>
    <w:rsid w:val="001A6516"/>
    <w:rsid w:val="001A6704"/>
    <w:rsid w:val="001B3D3F"/>
    <w:rsid w:val="001C7347"/>
    <w:rsid w:val="001D51B1"/>
    <w:rsid w:val="001D70E1"/>
    <w:rsid w:val="001E0AC1"/>
    <w:rsid w:val="001E688C"/>
    <w:rsid w:val="00210E61"/>
    <w:rsid w:val="00225ABB"/>
    <w:rsid w:val="00232889"/>
    <w:rsid w:val="002472C4"/>
    <w:rsid w:val="00255994"/>
    <w:rsid w:val="00257EDE"/>
    <w:rsid w:val="002608A2"/>
    <w:rsid w:val="0027084A"/>
    <w:rsid w:val="0027187C"/>
    <w:rsid w:val="00295A5C"/>
    <w:rsid w:val="002D174F"/>
    <w:rsid w:val="002D74BB"/>
    <w:rsid w:val="002E30F6"/>
    <w:rsid w:val="002E7B71"/>
    <w:rsid w:val="002F110C"/>
    <w:rsid w:val="002F242D"/>
    <w:rsid w:val="003207B6"/>
    <w:rsid w:val="003320AB"/>
    <w:rsid w:val="003344E0"/>
    <w:rsid w:val="00345519"/>
    <w:rsid w:val="00372EBF"/>
    <w:rsid w:val="0039250E"/>
    <w:rsid w:val="003927BA"/>
    <w:rsid w:val="003B13C5"/>
    <w:rsid w:val="003E3AF4"/>
    <w:rsid w:val="003E43F1"/>
    <w:rsid w:val="004010C6"/>
    <w:rsid w:val="00403F0E"/>
    <w:rsid w:val="00437803"/>
    <w:rsid w:val="00445B9C"/>
    <w:rsid w:val="00467C34"/>
    <w:rsid w:val="00471814"/>
    <w:rsid w:val="00476F46"/>
    <w:rsid w:val="00485928"/>
    <w:rsid w:val="004A3438"/>
    <w:rsid w:val="004D6382"/>
    <w:rsid w:val="004D6715"/>
    <w:rsid w:val="004E0AE2"/>
    <w:rsid w:val="004E12B8"/>
    <w:rsid w:val="004F155C"/>
    <w:rsid w:val="0050449A"/>
    <w:rsid w:val="00512034"/>
    <w:rsid w:val="00525F02"/>
    <w:rsid w:val="005261A3"/>
    <w:rsid w:val="00534268"/>
    <w:rsid w:val="0053459E"/>
    <w:rsid w:val="00552BD5"/>
    <w:rsid w:val="00562D2F"/>
    <w:rsid w:val="00571790"/>
    <w:rsid w:val="005D0054"/>
    <w:rsid w:val="005D0F79"/>
    <w:rsid w:val="005E49A3"/>
    <w:rsid w:val="005E5268"/>
    <w:rsid w:val="005F3C73"/>
    <w:rsid w:val="005F53DB"/>
    <w:rsid w:val="006067C8"/>
    <w:rsid w:val="00620838"/>
    <w:rsid w:val="00626970"/>
    <w:rsid w:val="00637E39"/>
    <w:rsid w:val="00646E9F"/>
    <w:rsid w:val="00665940"/>
    <w:rsid w:val="00665EB0"/>
    <w:rsid w:val="006707D6"/>
    <w:rsid w:val="0067194D"/>
    <w:rsid w:val="0067205A"/>
    <w:rsid w:val="00672FAC"/>
    <w:rsid w:val="00673901"/>
    <w:rsid w:val="0067404A"/>
    <w:rsid w:val="006B0140"/>
    <w:rsid w:val="006B6855"/>
    <w:rsid w:val="006B6F89"/>
    <w:rsid w:val="006C6598"/>
    <w:rsid w:val="006E58D0"/>
    <w:rsid w:val="00703178"/>
    <w:rsid w:val="00710F2A"/>
    <w:rsid w:val="0071468D"/>
    <w:rsid w:val="00720D5B"/>
    <w:rsid w:val="00736DB6"/>
    <w:rsid w:val="00761FB5"/>
    <w:rsid w:val="007653CF"/>
    <w:rsid w:val="00765647"/>
    <w:rsid w:val="007668C5"/>
    <w:rsid w:val="00781E7C"/>
    <w:rsid w:val="0078445E"/>
    <w:rsid w:val="007941BC"/>
    <w:rsid w:val="00795B70"/>
    <w:rsid w:val="007A51C5"/>
    <w:rsid w:val="007B2000"/>
    <w:rsid w:val="007E0B33"/>
    <w:rsid w:val="008129F0"/>
    <w:rsid w:val="0081532B"/>
    <w:rsid w:val="00826DCE"/>
    <w:rsid w:val="00845B57"/>
    <w:rsid w:val="00851494"/>
    <w:rsid w:val="00855D17"/>
    <w:rsid w:val="00892E1D"/>
    <w:rsid w:val="008958F1"/>
    <w:rsid w:val="008A3261"/>
    <w:rsid w:val="008B0A71"/>
    <w:rsid w:val="008C3491"/>
    <w:rsid w:val="008C62F5"/>
    <w:rsid w:val="008D23B9"/>
    <w:rsid w:val="008E70F7"/>
    <w:rsid w:val="008F4BE7"/>
    <w:rsid w:val="009044EB"/>
    <w:rsid w:val="00936726"/>
    <w:rsid w:val="00940369"/>
    <w:rsid w:val="00973F65"/>
    <w:rsid w:val="00975238"/>
    <w:rsid w:val="009813DB"/>
    <w:rsid w:val="00991C6E"/>
    <w:rsid w:val="00992580"/>
    <w:rsid w:val="009941C5"/>
    <w:rsid w:val="009B5C77"/>
    <w:rsid w:val="009D1AFC"/>
    <w:rsid w:val="009D3BA8"/>
    <w:rsid w:val="009F0FB9"/>
    <w:rsid w:val="00A0016F"/>
    <w:rsid w:val="00A37FDF"/>
    <w:rsid w:val="00A748DD"/>
    <w:rsid w:val="00AD2118"/>
    <w:rsid w:val="00AE68A0"/>
    <w:rsid w:val="00B15103"/>
    <w:rsid w:val="00B237D0"/>
    <w:rsid w:val="00B3027B"/>
    <w:rsid w:val="00B303E9"/>
    <w:rsid w:val="00B31DEF"/>
    <w:rsid w:val="00B31F0A"/>
    <w:rsid w:val="00B449DC"/>
    <w:rsid w:val="00B6031A"/>
    <w:rsid w:val="00B65F23"/>
    <w:rsid w:val="00B72325"/>
    <w:rsid w:val="00B83715"/>
    <w:rsid w:val="00B8625E"/>
    <w:rsid w:val="00B90275"/>
    <w:rsid w:val="00B9251D"/>
    <w:rsid w:val="00B948CD"/>
    <w:rsid w:val="00B96B2A"/>
    <w:rsid w:val="00BA0DF2"/>
    <w:rsid w:val="00BA12FE"/>
    <w:rsid w:val="00BA13C9"/>
    <w:rsid w:val="00BA569B"/>
    <w:rsid w:val="00BB4028"/>
    <w:rsid w:val="00BD1DDF"/>
    <w:rsid w:val="00BE3294"/>
    <w:rsid w:val="00BF6EAC"/>
    <w:rsid w:val="00C01B4D"/>
    <w:rsid w:val="00C22825"/>
    <w:rsid w:val="00C27DDE"/>
    <w:rsid w:val="00C467F0"/>
    <w:rsid w:val="00C53FE9"/>
    <w:rsid w:val="00C57AAD"/>
    <w:rsid w:val="00C81118"/>
    <w:rsid w:val="00C84DB0"/>
    <w:rsid w:val="00C9620D"/>
    <w:rsid w:val="00CB0FB9"/>
    <w:rsid w:val="00CB433B"/>
    <w:rsid w:val="00D04981"/>
    <w:rsid w:val="00D31C51"/>
    <w:rsid w:val="00D47501"/>
    <w:rsid w:val="00D5089B"/>
    <w:rsid w:val="00D60435"/>
    <w:rsid w:val="00D754AF"/>
    <w:rsid w:val="00D832A3"/>
    <w:rsid w:val="00DA4886"/>
    <w:rsid w:val="00DB0AF4"/>
    <w:rsid w:val="00E35442"/>
    <w:rsid w:val="00E354B1"/>
    <w:rsid w:val="00E416FB"/>
    <w:rsid w:val="00E42144"/>
    <w:rsid w:val="00E5414D"/>
    <w:rsid w:val="00E72FB0"/>
    <w:rsid w:val="00E7341D"/>
    <w:rsid w:val="00E760D6"/>
    <w:rsid w:val="00E826D2"/>
    <w:rsid w:val="00EA3194"/>
    <w:rsid w:val="00EA6872"/>
    <w:rsid w:val="00EA6BA7"/>
    <w:rsid w:val="00EC3BBE"/>
    <w:rsid w:val="00EC64FC"/>
    <w:rsid w:val="00ED7A6C"/>
    <w:rsid w:val="00F000F8"/>
    <w:rsid w:val="00F14894"/>
    <w:rsid w:val="00F20CF0"/>
    <w:rsid w:val="00F34BE2"/>
    <w:rsid w:val="00F4155F"/>
    <w:rsid w:val="00F47C96"/>
    <w:rsid w:val="00F653D5"/>
    <w:rsid w:val="00F94285"/>
    <w:rsid w:val="00FA58C9"/>
    <w:rsid w:val="00FB2EEC"/>
    <w:rsid w:val="00FB5FC7"/>
    <w:rsid w:val="00FD1286"/>
    <w:rsid w:val="00FE0A60"/>
    <w:rsid w:val="00FE59AE"/>
    <w:rsid w:val="00FF68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414B896"/>
  <w15:docId w15:val="{6CB27DD8-034D-4F4C-BFBF-A2E3A86565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E0B33"/>
    <w:pPr>
      <w:jc w:val="both"/>
    </w:pPr>
    <w:rPr>
      <w:rFonts w:ascii="Calibri" w:hAnsi="Calibri" w:cs="Calibri"/>
      <w:color w:val="00000A"/>
      <w:sz w:val="22"/>
      <w:szCs w:val="22"/>
      <w:lang w:eastAsia="zh-CN"/>
    </w:rPr>
  </w:style>
  <w:style w:type="paragraph" w:styleId="1">
    <w:name w:val="heading 1"/>
    <w:basedOn w:val="a"/>
    <w:next w:val="a"/>
    <w:link w:val="11"/>
    <w:uiPriority w:val="99"/>
    <w:qFormat/>
    <w:rsid w:val="007E0B33"/>
    <w:pPr>
      <w:keepNext/>
      <w:spacing w:line="348" w:lineRule="auto"/>
      <w:outlineLvl w:val="0"/>
    </w:pPr>
    <w:rPr>
      <w:rFonts w:ascii="Times New Roman" w:hAnsi="Times New Roman" w:cs="Times New Roman"/>
      <w:sz w:val="28"/>
      <w:szCs w:val="20"/>
    </w:rPr>
  </w:style>
  <w:style w:type="paragraph" w:styleId="2">
    <w:name w:val="heading 2"/>
    <w:basedOn w:val="a"/>
    <w:next w:val="a"/>
    <w:link w:val="21"/>
    <w:uiPriority w:val="99"/>
    <w:qFormat/>
    <w:rsid w:val="007E0B33"/>
    <w:pPr>
      <w:keepNext/>
      <w:jc w:val="center"/>
      <w:outlineLvl w:val="1"/>
    </w:pPr>
    <w:rPr>
      <w:rFonts w:ascii="Times New Roman" w:hAnsi="Times New Roman" w:cs="Times New Roman"/>
      <w:b/>
      <w:bCs/>
      <w:iCs/>
      <w:sz w:val="28"/>
      <w:szCs w:val="28"/>
    </w:rPr>
  </w:style>
  <w:style w:type="paragraph" w:styleId="3">
    <w:name w:val="heading 3"/>
    <w:basedOn w:val="a"/>
    <w:next w:val="a"/>
    <w:link w:val="31"/>
    <w:uiPriority w:val="99"/>
    <w:qFormat/>
    <w:rsid w:val="007E0B33"/>
    <w:pPr>
      <w:keepNext/>
      <w:jc w:val="center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1"/>
    <w:uiPriority w:val="99"/>
    <w:qFormat/>
    <w:rsid w:val="007E0B33"/>
    <w:pPr>
      <w:keepNext/>
      <w:outlineLvl w:val="3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link w:val="1"/>
    <w:uiPriority w:val="99"/>
    <w:locked/>
    <w:rsid w:val="00FE0A60"/>
    <w:rPr>
      <w:rFonts w:ascii="Cambria" w:hAnsi="Cambria" w:cs="Cambria"/>
      <w:b/>
      <w:bCs/>
      <w:sz w:val="32"/>
      <w:szCs w:val="32"/>
      <w:lang w:eastAsia="zh-CN"/>
    </w:rPr>
  </w:style>
  <w:style w:type="character" w:customStyle="1" w:styleId="21">
    <w:name w:val="Заголовок 2 Знак1"/>
    <w:link w:val="2"/>
    <w:uiPriority w:val="99"/>
    <w:semiHidden/>
    <w:locked/>
    <w:rsid w:val="00FE0A60"/>
    <w:rPr>
      <w:rFonts w:ascii="Cambria" w:hAnsi="Cambria" w:cs="Cambria"/>
      <w:b/>
      <w:bCs/>
      <w:i/>
      <w:iCs/>
      <w:sz w:val="28"/>
      <w:szCs w:val="28"/>
      <w:lang w:eastAsia="zh-CN"/>
    </w:rPr>
  </w:style>
  <w:style w:type="character" w:customStyle="1" w:styleId="31">
    <w:name w:val="Заголовок 3 Знак1"/>
    <w:link w:val="3"/>
    <w:uiPriority w:val="99"/>
    <w:semiHidden/>
    <w:locked/>
    <w:rsid w:val="00FE0A60"/>
    <w:rPr>
      <w:rFonts w:ascii="Cambria" w:hAnsi="Cambria" w:cs="Cambria"/>
      <w:b/>
      <w:bCs/>
      <w:sz w:val="26"/>
      <w:szCs w:val="26"/>
      <w:lang w:eastAsia="zh-CN"/>
    </w:rPr>
  </w:style>
  <w:style w:type="character" w:customStyle="1" w:styleId="41">
    <w:name w:val="Заголовок 4 Знак1"/>
    <w:link w:val="4"/>
    <w:uiPriority w:val="99"/>
    <w:semiHidden/>
    <w:locked/>
    <w:rsid w:val="00FE0A60"/>
    <w:rPr>
      <w:rFonts w:ascii="Calibri" w:hAnsi="Calibri" w:cs="Calibri"/>
      <w:b/>
      <w:bCs/>
      <w:sz w:val="28"/>
      <w:szCs w:val="28"/>
      <w:lang w:eastAsia="zh-CN"/>
    </w:rPr>
  </w:style>
  <w:style w:type="character" w:customStyle="1" w:styleId="WW8Num1z0">
    <w:name w:val="WW8Num1z0"/>
    <w:uiPriority w:val="99"/>
    <w:rsid w:val="007E0B33"/>
  </w:style>
  <w:style w:type="character" w:customStyle="1" w:styleId="WW8Num1z1">
    <w:name w:val="WW8Num1z1"/>
    <w:uiPriority w:val="99"/>
    <w:rsid w:val="007E0B33"/>
  </w:style>
  <w:style w:type="character" w:customStyle="1" w:styleId="WW8Num1z2">
    <w:name w:val="WW8Num1z2"/>
    <w:uiPriority w:val="99"/>
    <w:rsid w:val="007E0B33"/>
  </w:style>
  <w:style w:type="character" w:customStyle="1" w:styleId="WW8Num1z3">
    <w:name w:val="WW8Num1z3"/>
    <w:uiPriority w:val="99"/>
    <w:rsid w:val="007E0B33"/>
  </w:style>
  <w:style w:type="character" w:customStyle="1" w:styleId="WW8Num1z4">
    <w:name w:val="WW8Num1z4"/>
    <w:uiPriority w:val="99"/>
    <w:rsid w:val="007E0B33"/>
  </w:style>
  <w:style w:type="character" w:customStyle="1" w:styleId="WW8Num1z5">
    <w:name w:val="WW8Num1z5"/>
    <w:uiPriority w:val="99"/>
    <w:rsid w:val="007E0B33"/>
  </w:style>
  <w:style w:type="character" w:customStyle="1" w:styleId="WW8Num1z6">
    <w:name w:val="WW8Num1z6"/>
    <w:uiPriority w:val="99"/>
    <w:rsid w:val="007E0B33"/>
  </w:style>
  <w:style w:type="character" w:customStyle="1" w:styleId="WW8Num1z7">
    <w:name w:val="WW8Num1z7"/>
    <w:uiPriority w:val="99"/>
    <w:rsid w:val="007E0B33"/>
  </w:style>
  <w:style w:type="character" w:customStyle="1" w:styleId="WW8Num1z8">
    <w:name w:val="WW8Num1z8"/>
    <w:uiPriority w:val="99"/>
    <w:rsid w:val="007E0B33"/>
  </w:style>
  <w:style w:type="character" w:customStyle="1" w:styleId="20">
    <w:name w:val="Основной шрифт абзаца2"/>
    <w:uiPriority w:val="99"/>
    <w:rsid w:val="007E0B33"/>
  </w:style>
  <w:style w:type="character" w:customStyle="1" w:styleId="WW8Num2z0">
    <w:name w:val="WW8Num2z0"/>
    <w:uiPriority w:val="99"/>
    <w:rsid w:val="007E0B33"/>
  </w:style>
  <w:style w:type="character" w:customStyle="1" w:styleId="WW8Num3z0">
    <w:name w:val="WW8Num3z0"/>
    <w:uiPriority w:val="99"/>
    <w:rsid w:val="007E0B33"/>
  </w:style>
  <w:style w:type="character" w:customStyle="1" w:styleId="WW8Num4z0">
    <w:name w:val="WW8Num4z0"/>
    <w:uiPriority w:val="99"/>
    <w:rsid w:val="007E0B33"/>
  </w:style>
  <w:style w:type="character" w:customStyle="1" w:styleId="WW8Num5z0">
    <w:name w:val="WW8Num5z0"/>
    <w:uiPriority w:val="99"/>
    <w:rsid w:val="007E0B33"/>
    <w:rPr>
      <w:rFonts w:ascii="Symbol" w:hAnsi="Symbol"/>
    </w:rPr>
  </w:style>
  <w:style w:type="character" w:customStyle="1" w:styleId="WW8Num6z0">
    <w:name w:val="WW8Num6z0"/>
    <w:uiPriority w:val="99"/>
    <w:rsid w:val="007E0B33"/>
    <w:rPr>
      <w:rFonts w:ascii="Symbol" w:hAnsi="Symbol"/>
    </w:rPr>
  </w:style>
  <w:style w:type="character" w:customStyle="1" w:styleId="WW8Num7z0">
    <w:name w:val="WW8Num7z0"/>
    <w:uiPriority w:val="99"/>
    <w:rsid w:val="007E0B33"/>
    <w:rPr>
      <w:rFonts w:ascii="Symbol" w:hAnsi="Symbol"/>
    </w:rPr>
  </w:style>
  <w:style w:type="character" w:customStyle="1" w:styleId="WW8Num8z0">
    <w:name w:val="WW8Num8z0"/>
    <w:uiPriority w:val="99"/>
    <w:rsid w:val="007E0B33"/>
    <w:rPr>
      <w:rFonts w:ascii="Symbol" w:hAnsi="Symbol"/>
    </w:rPr>
  </w:style>
  <w:style w:type="character" w:customStyle="1" w:styleId="WW8Num9z0">
    <w:name w:val="WW8Num9z0"/>
    <w:uiPriority w:val="99"/>
    <w:rsid w:val="007E0B33"/>
  </w:style>
  <w:style w:type="character" w:customStyle="1" w:styleId="WW8Num10z0">
    <w:name w:val="WW8Num10z0"/>
    <w:uiPriority w:val="99"/>
    <w:rsid w:val="007E0B33"/>
    <w:rPr>
      <w:rFonts w:ascii="Symbol" w:hAnsi="Symbol"/>
    </w:rPr>
  </w:style>
  <w:style w:type="character" w:customStyle="1" w:styleId="WW8Num11z0">
    <w:name w:val="WW8Num11z0"/>
    <w:uiPriority w:val="99"/>
    <w:rsid w:val="007E0B33"/>
  </w:style>
  <w:style w:type="character" w:customStyle="1" w:styleId="WW8Num11z1">
    <w:name w:val="WW8Num11z1"/>
    <w:uiPriority w:val="99"/>
    <w:rsid w:val="007E0B33"/>
  </w:style>
  <w:style w:type="character" w:customStyle="1" w:styleId="WW8Num11z2">
    <w:name w:val="WW8Num11z2"/>
    <w:uiPriority w:val="99"/>
    <w:rsid w:val="007E0B33"/>
  </w:style>
  <w:style w:type="character" w:customStyle="1" w:styleId="WW8Num11z3">
    <w:name w:val="WW8Num11z3"/>
    <w:uiPriority w:val="99"/>
    <w:rsid w:val="007E0B33"/>
  </w:style>
  <w:style w:type="character" w:customStyle="1" w:styleId="WW8Num11z4">
    <w:name w:val="WW8Num11z4"/>
    <w:uiPriority w:val="99"/>
    <w:rsid w:val="007E0B33"/>
  </w:style>
  <w:style w:type="character" w:customStyle="1" w:styleId="WW8Num11z5">
    <w:name w:val="WW8Num11z5"/>
    <w:uiPriority w:val="99"/>
    <w:rsid w:val="007E0B33"/>
  </w:style>
  <w:style w:type="character" w:customStyle="1" w:styleId="WW8Num11z6">
    <w:name w:val="WW8Num11z6"/>
    <w:uiPriority w:val="99"/>
    <w:rsid w:val="007E0B33"/>
  </w:style>
  <w:style w:type="character" w:customStyle="1" w:styleId="WW8Num11z7">
    <w:name w:val="WW8Num11z7"/>
    <w:uiPriority w:val="99"/>
    <w:rsid w:val="007E0B33"/>
  </w:style>
  <w:style w:type="character" w:customStyle="1" w:styleId="WW8Num11z8">
    <w:name w:val="WW8Num11z8"/>
    <w:uiPriority w:val="99"/>
    <w:rsid w:val="007E0B33"/>
  </w:style>
  <w:style w:type="character" w:customStyle="1" w:styleId="WW8Num12z0">
    <w:name w:val="WW8Num12z0"/>
    <w:uiPriority w:val="99"/>
    <w:rsid w:val="007E0B33"/>
  </w:style>
  <w:style w:type="character" w:customStyle="1" w:styleId="WW8Num12z1">
    <w:name w:val="WW8Num12z1"/>
    <w:uiPriority w:val="99"/>
    <w:rsid w:val="007E0B33"/>
  </w:style>
  <w:style w:type="character" w:customStyle="1" w:styleId="WW8Num12z2">
    <w:name w:val="WW8Num12z2"/>
    <w:uiPriority w:val="99"/>
    <w:rsid w:val="007E0B33"/>
  </w:style>
  <w:style w:type="character" w:customStyle="1" w:styleId="WW8Num12z3">
    <w:name w:val="WW8Num12z3"/>
    <w:uiPriority w:val="99"/>
    <w:rsid w:val="007E0B33"/>
  </w:style>
  <w:style w:type="character" w:customStyle="1" w:styleId="WW8Num12z4">
    <w:name w:val="WW8Num12z4"/>
    <w:uiPriority w:val="99"/>
    <w:rsid w:val="007E0B33"/>
  </w:style>
  <w:style w:type="character" w:customStyle="1" w:styleId="WW8Num12z5">
    <w:name w:val="WW8Num12z5"/>
    <w:uiPriority w:val="99"/>
    <w:rsid w:val="007E0B33"/>
  </w:style>
  <w:style w:type="character" w:customStyle="1" w:styleId="WW8Num12z6">
    <w:name w:val="WW8Num12z6"/>
    <w:uiPriority w:val="99"/>
    <w:rsid w:val="007E0B33"/>
  </w:style>
  <w:style w:type="character" w:customStyle="1" w:styleId="WW8Num12z7">
    <w:name w:val="WW8Num12z7"/>
    <w:uiPriority w:val="99"/>
    <w:rsid w:val="007E0B33"/>
  </w:style>
  <w:style w:type="character" w:customStyle="1" w:styleId="WW8Num12z8">
    <w:name w:val="WW8Num12z8"/>
    <w:uiPriority w:val="99"/>
    <w:rsid w:val="007E0B33"/>
  </w:style>
  <w:style w:type="character" w:customStyle="1" w:styleId="10">
    <w:name w:val="Основной шрифт абзаца1"/>
    <w:uiPriority w:val="99"/>
    <w:rsid w:val="007E0B33"/>
  </w:style>
  <w:style w:type="character" w:customStyle="1" w:styleId="12">
    <w:name w:val="Заголовок 1 Знак"/>
    <w:uiPriority w:val="99"/>
    <w:rsid w:val="007E0B33"/>
    <w:rPr>
      <w:rFonts w:ascii="Times New Roman" w:hAnsi="Times New Roman"/>
      <w:sz w:val="28"/>
    </w:rPr>
  </w:style>
  <w:style w:type="character" w:customStyle="1" w:styleId="22">
    <w:name w:val="Заголовок 2 Знак"/>
    <w:uiPriority w:val="99"/>
    <w:rsid w:val="007E0B33"/>
    <w:rPr>
      <w:rFonts w:ascii="Times New Roman" w:hAnsi="Times New Roman"/>
      <w:b/>
      <w:sz w:val="28"/>
    </w:rPr>
  </w:style>
  <w:style w:type="character" w:customStyle="1" w:styleId="30">
    <w:name w:val="Заголовок 3 Знак"/>
    <w:uiPriority w:val="99"/>
    <w:rsid w:val="007E0B33"/>
    <w:rPr>
      <w:b/>
      <w:sz w:val="28"/>
      <w:lang w:val="ru-RU"/>
    </w:rPr>
  </w:style>
  <w:style w:type="character" w:customStyle="1" w:styleId="40">
    <w:name w:val="Заголовок 4 Знак"/>
    <w:uiPriority w:val="99"/>
    <w:rsid w:val="007E0B33"/>
    <w:rPr>
      <w:sz w:val="28"/>
      <w:lang w:val="ru-RU"/>
    </w:rPr>
  </w:style>
  <w:style w:type="character" w:customStyle="1" w:styleId="a3">
    <w:name w:val="Верхний колонтитул Знак"/>
    <w:uiPriority w:val="99"/>
    <w:rsid w:val="007E0B33"/>
    <w:rPr>
      <w:sz w:val="22"/>
    </w:rPr>
  </w:style>
  <w:style w:type="character" w:customStyle="1" w:styleId="a4">
    <w:name w:val="Нижний колонтитул Знак"/>
    <w:uiPriority w:val="99"/>
    <w:rsid w:val="007E0B33"/>
    <w:rPr>
      <w:sz w:val="22"/>
    </w:rPr>
  </w:style>
  <w:style w:type="character" w:customStyle="1" w:styleId="a5">
    <w:name w:val="Текст Знак"/>
    <w:uiPriority w:val="99"/>
    <w:rsid w:val="007E0B33"/>
    <w:rPr>
      <w:rFonts w:ascii="Courier New" w:hAnsi="Courier New"/>
    </w:rPr>
  </w:style>
  <w:style w:type="character" w:customStyle="1" w:styleId="-">
    <w:name w:val="Интернет-ссылка"/>
    <w:uiPriority w:val="99"/>
    <w:rsid w:val="007E0B33"/>
    <w:rPr>
      <w:rFonts w:cs="Times New Roman"/>
      <w:color w:val="0000FF"/>
      <w:u w:val="single"/>
    </w:rPr>
  </w:style>
  <w:style w:type="character" w:customStyle="1" w:styleId="a6">
    <w:name w:val="Текст выноски Знак"/>
    <w:uiPriority w:val="99"/>
    <w:rsid w:val="007E0B33"/>
    <w:rPr>
      <w:rFonts w:ascii="Tahoma" w:hAnsi="Tahoma"/>
      <w:sz w:val="16"/>
    </w:rPr>
  </w:style>
  <w:style w:type="character" w:customStyle="1" w:styleId="a7">
    <w:name w:val="Основной текст Знак"/>
    <w:uiPriority w:val="99"/>
    <w:rsid w:val="007E0B33"/>
    <w:rPr>
      <w:sz w:val="28"/>
      <w:lang w:val="ru-RU"/>
    </w:rPr>
  </w:style>
  <w:style w:type="character" w:customStyle="1" w:styleId="6">
    <w:name w:val="Знак Знак6"/>
    <w:uiPriority w:val="99"/>
    <w:rsid w:val="007E0B33"/>
    <w:rPr>
      <w:rFonts w:ascii="Times New Roman" w:hAnsi="Times New Roman"/>
      <w:sz w:val="28"/>
    </w:rPr>
  </w:style>
  <w:style w:type="character" w:customStyle="1" w:styleId="a8">
    <w:name w:val="Основной текст с отступом Знак"/>
    <w:uiPriority w:val="99"/>
    <w:rsid w:val="007E0B33"/>
    <w:rPr>
      <w:sz w:val="24"/>
      <w:lang w:val="ru-RU"/>
    </w:rPr>
  </w:style>
  <w:style w:type="character" w:customStyle="1" w:styleId="HeaderChar">
    <w:name w:val="Header Char"/>
    <w:uiPriority w:val="99"/>
    <w:rsid w:val="007E0B33"/>
    <w:rPr>
      <w:rFonts w:cs="Times New Roman"/>
      <w:sz w:val="24"/>
      <w:szCs w:val="24"/>
    </w:rPr>
  </w:style>
  <w:style w:type="character" w:styleId="a9">
    <w:name w:val="page number"/>
    <w:uiPriority w:val="99"/>
    <w:rsid w:val="007E0B33"/>
    <w:rPr>
      <w:rFonts w:cs="Times New Roman"/>
    </w:rPr>
  </w:style>
  <w:style w:type="character" w:customStyle="1" w:styleId="23">
    <w:name w:val="Основной текст с отступом 2 Знак"/>
    <w:uiPriority w:val="99"/>
    <w:rsid w:val="007E0B33"/>
    <w:rPr>
      <w:sz w:val="24"/>
      <w:lang w:val="ru-RU"/>
    </w:rPr>
  </w:style>
  <w:style w:type="character" w:customStyle="1" w:styleId="24">
    <w:name w:val="Основной текст 2 Знак"/>
    <w:uiPriority w:val="99"/>
    <w:rsid w:val="007E0B33"/>
    <w:rPr>
      <w:sz w:val="28"/>
      <w:lang w:val="ru-RU"/>
    </w:rPr>
  </w:style>
  <w:style w:type="character" w:customStyle="1" w:styleId="13">
    <w:name w:val="Основной текст Знак1"/>
    <w:link w:val="aa"/>
    <w:uiPriority w:val="99"/>
    <w:semiHidden/>
    <w:locked/>
    <w:rsid w:val="00FE0A60"/>
    <w:rPr>
      <w:rFonts w:ascii="Calibri" w:hAnsi="Calibri" w:cs="Calibri"/>
      <w:lang w:eastAsia="zh-CN"/>
    </w:rPr>
  </w:style>
  <w:style w:type="character" w:customStyle="1" w:styleId="14">
    <w:name w:val="Верхний колонтитул Знак1"/>
    <w:link w:val="ab"/>
    <w:uiPriority w:val="99"/>
    <w:semiHidden/>
    <w:locked/>
    <w:rsid w:val="00FE0A60"/>
    <w:rPr>
      <w:rFonts w:ascii="Calibri" w:hAnsi="Calibri" w:cs="Calibri"/>
      <w:lang w:eastAsia="zh-CN"/>
    </w:rPr>
  </w:style>
  <w:style w:type="character" w:customStyle="1" w:styleId="15">
    <w:name w:val="Нижний колонтитул Знак1"/>
    <w:link w:val="ac"/>
    <w:uiPriority w:val="99"/>
    <w:semiHidden/>
    <w:locked/>
    <w:rsid w:val="00FE0A60"/>
    <w:rPr>
      <w:rFonts w:ascii="Calibri" w:hAnsi="Calibri" w:cs="Calibri"/>
      <w:lang w:eastAsia="zh-CN"/>
    </w:rPr>
  </w:style>
  <w:style w:type="character" w:customStyle="1" w:styleId="16">
    <w:name w:val="Текст выноски Знак1"/>
    <w:link w:val="ad"/>
    <w:uiPriority w:val="99"/>
    <w:semiHidden/>
    <w:locked/>
    <w:rsid w:val="00FE0A60"/>
    <w:rPr>
      <w:rFonts w:cs="Calibri"/>
      <w:sz w:val="2"/>
      <w:lang w:eastAsia="zh-CN"/>
    </w:rPr>
  </w:style>
  <w:style w:type="character" w:customStyle="1" w:styleId="17">
    <w:name w:val="Основной текст с отступом Знак1"/>
    <w:link w:val="ae"/>
    <w:uiPriority w:val="99"/>
    <w:semiHidden/>
    <w:locked/>
    <w:rsid w:val="00FE0A60"/>
    <w:rPr>
      <w:rFonts w:ascii="Calibri" w:hAnsi="Calibri" w:cs="Calibri"/>
      <w:lang w:eastAsia="zh-CN"/>
    </w:rPr>
  </w:style>
  <w:style w:type="character" w:customStyle="1" w:styleId="af">
    <w:name w:val="Подзаголовок Знак"/>
    <w:link w:val="af0"/>
    <w:uiPriority w:val="99"/>
    <w:locked/>
    <w:rsid w:val="00FE0A60"/>
    <w:rPr>
      <w:rFonts w:ascii="Cambria" w:hAnsi="Cambria" w:cs="Cambria"/>
      <w:sz w:val="24"/>
      <w:szCs w:val="24"/>
      <w:lang w:eastAsia="zh-CN"/>
    </w:rPr>
  </w:style>
  <w:style w:type="character" w:customStyle="1" w:styleId="TitleChar">
    <w:name w:val="Title Char"/>
    <w:link w:val="af1"/>
    <w:uiPriority w:val="99"/>
    <w:locked/>
    <w:rsid w:val="00FE0A60"/>
    <w:rPr>
      <w:rFonts w:ascii="Cambria" w:hAnsi="Cambria" w:cs="Cambria"/>
      <w:b/>
      <w:bCs/>
      <w:sz w:val="32"/>
      <w:szCs w:val="32"/>
      <w:lang w:eastAsia="zh-CN"/>
    </w:rPr>
  </w:style>
  <w:style w:type="character" w:customStyle="1" w:styleId="ListLabel1">
    <w:name w:val="ListLabel 1"/>
    <w:uiPriority w:val="99"/>
    <w:rsid w:val="007E0B33"/>
  </w:style>
  <w:style w:type="character" w:customStyle="1" w:styleId="ListLabel2">
    <w:name w:val="ListLabel 2"/>
    <w:uiPriority w:val="99"/>
    <w:rsid w:val="007E0B33"/>
  </w:style>
  <w:style w:type="character" w:customStyle="1" w:styleId="ListLabel3">
    <w:name w:val="ListLabel 3"/>
    <w:uiPriority w:val="99"/>
    <w:rsid w:val="007E0B33"/>
  </w:style>
  <w:style w:type="paragraph" w:customStyle="1" w:styleId="18">
    <w:name w:val="Заголовок1"/>
    <w:basedOn w:val="a"/>
    <w:next w:val="aa"/>
    <w:uiPriority w:val="99"/>
    <w:rsid w:val="007E0B33"/>
    <w:pPr>
      <w:keepNext/>
      <w:spacing w:before="240" w:after="120"/>
    </w:pPr>
    <w:rPr>
      <w:rFonts w:ascii="Liberation Sans" w:hAnsi="Liberation Sans" w:cs="Mangal"/>
      <w:sz w:val="28"/>
      <w:szCs w:val="28"/>
    </w:rPr>
  </w:style>
  <w:style w:type="paragraph" w:styleId="aa">
    <w:name w:val="Body Text"/>
    <w:basedOn w:val="a"/>
    <w:link w:val="13"/>
    <w:uiPriority w:val="99"/>
    <w:rsid w:val="007E0B33"/>
    <w:pPr>
      <w:suppressAutoHyphens/>
      <w:ind w:firstLine="709"/>
    </w:pPr>
    <w:rPr>
      <w:sz w:val="28"/>
      <w:szCs w:val="20"/>
    </w:rPr>
  </w:style>
  <w:style w:type="character" w:customStyle="1" w:styleId="BodyTextChar1">
    <w:name w:val="Body Text Char1"/>
    <w:uiPriority w:val="99"/>
    <w:semiHidden/>
    <w:locked/>
    <w:rsid w:val="00C01B4D"/>
    <w:rPr>
      <w:rFonts w:ascii="Calibri" w:hAnsi="Calibri" w:cs="Calibri"/>
      <w:color w:val="00000A"/>
      <w:lang w:eastAsia="zh-CN"/>
    </w:rPr>
  </w:style>
  <w:style w:type="paragraph" w:styleId="af2">
    <w:name w:val="List"/>
    <w:basedOn w:val="aa"/>
    <w:uiPriority w:val="99"/>
    <w:rsid w:val="007E0B33"/>
    <w:rPr>
      <w:rFonts w:cs="Mangal"/>
    </w:rPr>
  </w:style>
  <w:style w:type="paragraph" w:styleId="af3">
    <w:name w:val="Title"/>
    <w:basedOn w:val="a"/>
    <w:link w:val="af4"/>
    <w:uiPriority w:val="99"/>
    <w:qFormat/>
    <w:rsid w:val="007E0B33"/>
    <w:pPr>
      <w:suppressLineNumbers/>
      <w:spacing w:before="120" w:after="120"/>
    </w:pPr>
    <w:rPr>
      <w:rFonts w:cs="Mangal"/>
      <w:i/>
      <w:iCs/>
      <w:sz w:val="24"/>
      <w:szCs w:val="24"/>
    </w:rPr>
  </w:style>
  <w:style w:type="character" w:customStyle="1" w:styleId="af4">
    <w:name w:val="Заголовок Знак"/>
    <w:link w:val="af3"/>
    <w:uiPriority w:val="99"/>
    <w:locked/>
    <w:rsid w:val="00C01B4D"/>
    <w:rPr>
      <w:rFonts w:ascii="Cambria" w:hAnsi="Cambria" w:cs="Times New Roman"/>
      <w:b/>
      <w:bCs/>
      <w:color w:val="00000A"/>
      <w:kern w:val="28"/>
      <w:sz w:val="32"/>
      <w:szCs w:val="32"/>
      <w:lang w:eastAsia="zh-CN"/>
    </w:rPr>
  </w:style>
  <w:style w:type="paragraph" w:styleId="19">
    <w:name w:val="index 1"/>
    <w:basedOn w:val="a"/>
    <w:next w:val="a"/>
    <w:autoRedefine/>
    <w:uiPriority w:val="99"/>
    <w:semiHidden/>
    <w:rsid w:val="00FE0A60"/>
    <w:pPr>
      <w:ind w:left="220" w:hanging="220"/>
    </w:pPr>
  </w:style>
  <w:style w:type="paragraph" w:styleId="af5">
    <w:name w:val="index heading"/>
    <w:basedOn w:val="a"/>
    <w:uiPriority w:val="99"/>
    <w:rsid w:val="007E0B33"/>
    <w:pPr>
      <w:suppressLineNumbers/>
    </w:pPr>
    <w:rPr>
      <w:rFonts w:cs="Mangal"/>
    </w:rPr>
  </w:style>
  <w:style w:type="paragraph" w:styleId="af6">
    <w:name w:val="caption"/>
    <w:basedOn w:val="18"/>
    <w:uiPriority w:val="99"/>
    <w:qFormat/>
    <w:rsid w:val="007E0B33"/>
    <w:pPr>
      <w:jc w:val="center"/>
    </w:pPr>
    <w:rPr>
      <w:b/>
      <w:bCs/>
      <w:sz w:val="56"/>
      <w:szCs w:val="56"/>
    </w:rPr>
  </w:style>
  <w:style w:type="paragraph" w:customStyle="1" w:styleId="25">
    <w:name w:val="Указатель2"/>
    <w:basedOn w:val="a"/>
    <w:uiPriority w:val="99"/>
    <w:rsid w:val="007E0B33"/>
    <w:pPr>
      <w:suppressLineNumbers/>
    </w:pPr>
    <w:rPr>
      <w:rFonts w:cs="Mangal"/>
    </w:rPr>
  </w:style>
  <w:style w:type="paragraph" w:customStyle="1" w:styleId="1a">
    <w:name w:val="Название объекта1"/>
    <w:basedOn w:val="a"/>
    <w:uiPriority w:val="99"/>
    <w:rsid w:val="007E0B33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b">
    <w:name w:val="Указатель1"/>
    <w:basedOn w:val="a"/>
    <w:uiPriority w:val="99"/>
    <w:rsid w:val="007E0B33"/>
    <w:pPr>
      <w:suppressLineNumbers/>
    </w:pPr>
    <w:rPr>
      <w:rFonts w:cs="Mangal"/>
    </w:rPr>
  </w:style>
  <w:style w:type="paragraph" w:customStyle="1" w:styleId="ConsPlusNormal">
    <w:name w:val="ConsPlusNormal"/>
    <w:uiPriority w:val="99"/>
    <w:rsid w:val="007E0B33"/>
    <w:pPr>
      <w:widowControl w:val="0"/>
      <w:suppressAutoHyphens/>
      <w:ind w:firstLine="720"/>
    </w:pPr>
    <w:rPr>
      <w:rFonts w:ascii="Arial" w:hAnsi="Arial" w:cs="Arial"/>
      <w:color w:val="00000A"/>
      <w:lang w:eastAsia="zh-CN"/>
    </w:rPr>
  </w:style>
  <w:style w:type="paragraph" w:customStyle="1" w:styleId="ConsPlusNonformat">
    <w:name w:val="ConsPlusNonformat"/>
    <w:uiPriority w:val="99"/>
    <w:rsid w:val="007E0B33"/>
    <w:pPr>
      <w:widowControl w:val="0"/>
      <w:suppressAutoHyphens/>
    </w:pPr>
    <w:rPr>
      <w:rFonts w:ascii="Courier New" w:hAnsi="Courier New" w:cs="Courier New"/>
      <w:color w:val="00000A"/>
      <w:lang w:eastAsia="zh-CN"/>
    </w:rPr>
  </w:style>
  <w:style w:type="paragraph" w:customStyle="1" w:styleId="ConsPlusTitle">
    <w:name w:val="ConsPlusTitle"/>
    <w:uiPriority w:val="99"/>
    <w:rsid w:val="007E0B33"/>
    <w:pPr>
      <w:widowControl w:val="0"/>
      <w:suppressAutoHyphens/>
    </w:pPr>
    <w:rPr>
      <w:rFonts w:ascii="Calibri" w:hAnsi="Calibri" w:cs="Calibri"/>
      <w:b/>
      <w:bCs/>
      <w:color w:val="00000A"/>
      <w:sz w:val="22"/>
      <w:szCs w:val="22"/>
      <w:lang w:eastAsia="zh-CN"/>
    </w:rPr>
  </w:style>
  <w:style w:type="paragraph" w:customStyle="1" w:styleId="ConsPlusCell">
    <w:name w:val="ConsPlusCell"/>
    <w:uiPriority w:val="99"/>
    <w:rsid w:val="007E0B33"/>
    <w:pPr>
      <w:widowControl w:val="0"/>
      <w:suppressAutoHyphens/>
    </w:pPr>
    <w:rPr>
      <w:rFonts w:ascii="Arial" w:hAnsi="Arial" w:cs="Arial"/>
      <w:color w:val="00000A"/>
      <w:lang w:eastAsia="zh-CN"/>
    </w:rPr>
  </w:style>
  <w:style w:type="paragraph" w:customStyle="1" w:styleId="ConsPlusDocList">
    <w:name w:val="ConsPlusDocList"/>
    <w:uiPriority w:val="99"/>
    <w:rsid w:val="007E0B33"/>
    <w:pPr>
      <w:widowControl w:val="0"/>
      <w:suppressAutoHyphens/>
    </w:pPr>
    <w:rPr>
      <w:rFonts w:ascii="Courier New" w:hAnsi="Courier New" w:cs="Courier New"/>
      <w:color w:val="00000A"/>
      <w:lang w:eastAsia="zh-CN"/>
    </w:rPr>
  </w:style>
  <w:style w:type="paragraph" w:styleId="ab">
    <w:name w:val="header"/>
    <w:basedOn w:val="a"/>
    <w:link w:val="14"/>
    <w:uiPriority w:val="99"/>
    <w:rsid w:val="007E0B33"/>
    <w:pPr>
      <w:tabs>
        <w:tab w:val="center" w:pos="4677"/>
        <w:tab w:val="right" w:pos="9355"/>
      </w:tabs>
    </w:pPr>
  </w:style>
  <w:style w:type="character" w:customStyle="1" w:styleId="HeaderChar2">
    <w:name w:val="Header Char2"/>
    <w:uiPriority w:val="99"/>
    <w:semiHidden/>
    <w:locked/>
    <w:rsid w:val="00C01B4D"/>
    <w:rPr>
      <w:rFonts w:ascii="Calibri" w:hAnsi="Calibri" w:cs="Calibri"/>
      <w:color w:val="00000A"/>
      <w:lang w:eastAsia="zh-CN"/>
    </w:rPr>
  </w:style>
  <w:style w:type="paragraph" w:styleId="ac">
    <w:name w:val="footer"/>
    <w:basedOn w:val="a"/>
    <w:link w:val="15"/>
    <w:uiPriority w:val="99"/>
    <w:rsid w:val="007E0B33"/>
    <w:pPr>
      <w:tabs>
        <w:tab w:val="center" w:pos="4677"/>
        <w:tab w:val="right" w:pos="9355"/>
      </w:tabs>
    </w:pPr>
  </w:style>
  <w:style w:type="character" w:customStyle="1" w:styleId="FooterChar1">
    <w:name w:val="Footer Char1"/>
    <w:uiPriority w:val="99"/>
    <w:semiHidden/>
    <w:locked/>
    <w:rsid w:val="00C01B4D"/>
    <w:rPr>
      <w:rFonts w:ascii="Calibri" w:hAnsi="Calibri" w:cs="Calibri"/>
      <w:color w:val="00000A"/>
      <w:lang w:eastAsia="zh-CN"/>
    </w:rPr>
  </w:style>
  <w:style w:type="paragraph" w:customStyle="1" w:styleId="1c">
    <w:name w:val="Текст1"/>
    <w:basedOn w:val="a"/>
    <w:uiPriority w:val="99"/>
    <w:rsid w:val="007E0B33"/>
    <w:pPr>
      <w:jc w:val="left"/>
    </w:pPr>
    <w:rPr>
      <w:rFonts w:ascii="Courier New" w:hAnsi="Courier New" w:cs="Courier New"/>
      <w:sz w:val="20"/>
      <w:szCs w:val="20"/>
    </w:rPr>
  </w:style>
  <w:style w:type="paragraph" w:customStyle="1" w:styleId="af7">
    <w:name w:val="обычный_"/>
    <w:basedOn w:val="a"/>
    <w:uiPriority w:val="99"/>
    <w:rsid w:val="007E0B33"/>
    <w:pPr>
      <w:widowControl w:val="0"/>
    </w:pPr>
    <w:rPr>
      <w:rFonts w:ascii="Times New Roman" w:hAnsi="Times New Roman" w:cs="Times New Roman"/>
      <w:sz w:val="28"/>
      <w:szCs w:val="28"/>
    </w:rPr>
  </w:style>
  <w:style w:type="paragraph" w:styleId="ad">
    <w:name w:val="Balloon Text"/>
    <w:basedOn w:val="a"/>
    <w:link w:val="16"/>
    <w:uiPriority w:val="99"/>
    <w:rsid w:val="007E0B33"/>
    <w:rPr>
      <w:rFonts w:ascii="Tahoma" w:hAnsi="Tahoma" w:cs="Tahoma"/>
      <w:sz w:val="16"/>
      <w:szCs w:val="16"/>
    </w:rPr>
  </w:style>
  <w:style w:type="character" w:customStyle="1" w:styleId="BalloonTextChar1">
    <w:name w:val="Balloon Text Char1"/>
    <w:uiPriority w:val="99"/>
    <w:semiHidden/>
    <w:locked/>
    <w:rsid w:val="00C01B4D"/>
    <w:rPr>
      <w:rFonts w:cs="Calibri"/>
      <w:color w:val="00000A"/>
      <w:sz w:val="2"/>
      <w:lang w:eastAsia="zh-CN"/>
    </w:rPr>
  </w:style>
  <w:style w:type="paragraph" w:customStyle="1" w:styleId="af8">
    <w:name w:val="Знак"/>
    <w:basedOn w:val="a"/>
    <w:uiPriority w:val="99"/>
    <w:rsid w:val="007E0B33"/>
    <w:pPr>
      <w:spacing w:before="280" w:after="280"/>
      <w:jc w:val="left"/>
    </w:pPr>
    <w:rPr>
      <w:rFonts w:ascii="Tahoma" w:hAnsi="Tahoma" w:cs="Tahoma"/>
      <w:sz w:val="20"/>
      <w:szCs w:val="20"/>
      <w:lang w:val="en-US"/>
    </w:rPr>
  </w:style>
  <w:style w:type="paragraph" w:customStyle="1" w:styleId="1d">
    <w:name w:val="Знак Знак Знак Знак Знак Знак Знак Знак Знак1 Знак Знак Знак Знак"/>
    <w:basedOn w:val="a"/>
    <w:uiPriority w:val="99"/>
    <w:rsid w:val="007E0B33"/>
    <w:pPr>
      <w:spacing w:after="160" w:line="240" w:lineRule="exact"/>
      <w:jc w:val="left"/>
    </w:pPr>
    <w:rPr>
      <w:rFonts w:ascii="Tahoma" w:hAnsi="Tahoma" w:cs="Tahoma"/>
      <w:sz w:val="20"/>
      <w:szCs w:val="20"/>
      <w:lang w:val="en-US"/>
    </w:rPr>
  </w:style>
  <w:style w:type="paragraph" w:customStyle="1" w:styleId="1e">
    <w:name w:val="обычный_1 Знак Знак Знак Знак Знак Знак Знак Знак Знак"/>
    <w:basedOn w:val="a"/>
    <w:uiPriority w:val="99"/>
    <w:rsid w:val="007E0B33"/>
    <w:pPr>
      <w:spacing w:before="280" w:after="280"/>
    </w:pPr>
    <w:rPr>
      <w:rFonts w:ascii="Tahoma" w:hAnsi="Tahoma" w:cs="Tahoma"/>
      <w:sz w:val="20"/>
      <w:szCs w:val="20"/>
      <w:lang w:val="en-US"/>
    </w:rPr>
  </w:style>
  <w:style w:type="paragraph" w:styleId="ae">
    <w:name w:val="Body Text Indent"/>
    <w:basedOn w:val="a"/>
    <w:link w:val="17"/>
    <w:uiPriority w:val="99"/>
    <w:rsid w:val="007E0B33"/>
    <w:pPr>
      <w:spacing w:line="360" w:lineRule="auto"/>
      <w:ind w:firstLine="708"/>
    </w:pPr>
    <w:rPr>
      <w:sz w:val="24"/>
      <w:szCs w:val="24"/>
    </w:rPr>
  </w:style>
  <w:style w:type="character" w:customStyle="1" w:styleId="BodyTextIndentChar1">
    <w:name w:val="Body Text Indent Char1"/>
    <w:uiPriority w:val="99"/>
    <w:semiHidden/>
    <w:locked/>
    <w:rsid w:val="00C01B4D"/>
    <w:rPr>
      <w:rFonts w:ascii="Calibri" w:hAnsi="Calibri" w:cs="Calibri"/>
      <w:color w:val="00000A"/>
      <w:lang w:eastAsia="zh-CN"/>
    </w:rPr>
  </w:style>
  <w:style w:type="paragraph" w:customStyle="1" w:styleId="af9">
    <w:name w:val="Знак Знак Знак Знак"/>
    <w:basedOn w:val="a"/>
    <w:uiPriority w:val="99"/>
    <w:rsid w:val="007E0B33"/>
    <w:pPr>
      <w:widowControl w:val="0"/>
      <w:suppressAutoHyphens/>
      <w:spacing w:after="160" w:line="240" w:lineRule="exact"/>
      <w:jc w:val="left"/>
    </w:pPr>
    <w:rPr>
      <w:rFonts w:ascii="Arial" w:hAnsi="Arial" w:cs="Arial"/>
      <w:b/>
      <w:bCs/>
      <w:color w:val="000000"/>
      <w:sz w:val="20"/>
      <w:szCs w:val="20"/>
      <w:lang w:val="en-US"/>
    </w:rPr>
  </w:style>
  <w:style w:type="paragraph" w:customStyle="1" w:styleId="1f">
    <w:name w:val="Схема документа1"/>
    <w:basedOn w:val="a"/>
    <w:uiPriority w:val="99"/>
    <w:rsid w:val="007E0B33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fa">
    <w:name w:val="Нормальный (таблица)"/>
    <w:basedOn w:val="a"/>
    <w:next w:val="a"/>
    <w:uiPriority w:val="99"/>
    <w:rsid w:val="007E0B33"/>
    <w:pPr>
      <w:widowControl w:val="0"/>
    </w:pPr>
    <w:rPr>
      <w:rFonts w:ascii="Arial" w:hAnsi="Arial" w:cs="Arial"/>
      <w:sz w:val="24"/>
      <w:szCs w:val="24"/>
    </w:rPr>
  </w:style>
  <w:style w:type="paragraph" w:customStyle="1" w:styleId="210">
    <w:name w:val="Основной текст с отступом 21"/>
    <w:basedOn w:val="a"/>
    <w:uiPriority w:val="99"/>
    <w:rsid w:val="007E0B33"/>
    <w:pPr>
      <w:spacing w:after="120" w:line="480" w:lineRule="auto"/>
      <w:ind w:left="283"/>
      <w:jc w:val="left"/>
    </w:pPr>
    <w:rPr>
      <w:sz w:val="24"/>
      <w:szCs w:val="24"/>
    </w:rPr>
  </w:style>
  <w:style w:type="paragraph" w:customStyle="1" w:styleId="211">
    <w:name w:val="Основной текст 21"/>
    <w:basedOn w:val="a"/>
    <w:uiPriority w:val="99"/>
    <w:rsid w:val="007E0B33"/>
    <w:rPr>
      <w:sz w:val="28"/>
      <w:szCs w:val="28"/>
    </w:rPr>
  </w:style>
  <w:style w:type="paragraph" w:customStyle="1" w:styleId="afb">
    <w:name w:val="Содержимое таблицы"/>
    <w:basedOn w:val="a"/>
    <w:uiPriority w:val="99"/>
    <w:rsid w:val="007E0B33"/>
    <w:pPr>
      <w:suppressLineNumbers/>
    </w:pPr>
  </w:style>
  <w:style w:type="paragraph" w:customStyle="1" w:styleId="afc">
    <w:name w:val="Заголовок таблицы"/>
    <w:basedOn w:val="afb"/>
    <w:uiPriority w:val="99"/>
    <w:rsid w:val="007E0B33"/>
    <w:pPr>
      <w:jc w:val="center"/>
    </w:pPr>
    <w:rPr>
      <w:b/>
      <w:bCs/>
    </w:rPr>
  </w:style>
  <w:style w:type="paragraph" w:customStyle="1" w:styleId="afd">
    <w:name w:val="Содержимое врезки"/>
    <w:basedOn w:val="a"/>
    <w:uiPriority w:val="99"/>
    <w:rsid w:val="007E0B33"/>
  </w:style>
  <w:style w:type="paragraph" w:customStyle="1" w:styleId="afe">
    <w:name w:val="Блочная цитата"/>
    <w:basedOn w:val="a"/>
    <w:uiPriority w:val="99"/>
    <w:rsid w:val="007E0B33"/>
    <w:pPr>
      <w:spacing w:after="283"/>
      <w:ind w:left="567" w:right="567"/>
    </w:pPr>
  </w:style>
  <w:style w:type="paragraph" w:styleId="af0">
    <w:name w:val="Subtitle"/>
    <w:basedOn w:val="18"/>
    <w:link w:val="af"/>
    <w:uiPriority w:val="99"/>
    <w:qFormat/>
    <w:rsid w:val="007E0B33"/>
    <w:pPr>
      <w:spacing w:before="60"/>
      <w:jc w:val="center"/>
    </w:pPr>
    <w:rPr>
      <w:sz w:val="36"/>
      <w:szCs w:val="36"/>
    </w:rPr>
  </w:style>
  <w:style w:type="character" w:customStyle="1" w:styleId="SubtitleChar1">
    <w:name w:val="Subtitle Char1"/>
    <w:uiPriority w:val="99"/>
    <w:locked/>
    <w:rsid w:val="00C01B4D"/>
    <w:rPr>
      <w:rFonts w:ascii="Cambria" w:hAnsi="Cambria" w:cs="Times New Roman"/>
      <w:color w:val="00000A"/>
      <w:sz w:val="24"/>
      <w:szCs w:val="24"/>
      <w:lang w:eastAsia="zh-CN"/>
    </w:rPr>
  </w:style>
  <w:style w:type="paragraph" w:customStyle="1" w:styleId="af1">
    <w:name w:val="Заглавие"/>
    <w:basedOn w:val="18"/>
    <w:link w:val="TitleChar"/>
    <w:uiPriority w:val="99"/>
    <w:rsid w:val="007E0B33"/>
    <w:pPr>
      <w:jc w:val="center"/>
    </w:pPr>
    <w:rPr>
      <w:b/>
      <w:bCs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710477-DB2F-457C-A1DC-0F708C1E5B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350</TotalTime>
  <Pages>2</Pages>
  <Words>299</Words>
  <Characters>1708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Вносится</vt:lpstr>
    </vt:vector>
  </TitlesOfParts>
  <Company>fu</Company>
  <LinksUpToDate>false</LinksUpToDate>
  <CharactersWithSpaces>2003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Вносится</dc:title>
  <dc:subject/>
  <dc:creator>Черенкова</dc:creator>
  <cp:keywords/>
  <dc:description/>
  <cp:lastModifiedBy>glavbuh</cp:lastModifiedBy>
  <cp:revision>110</cp:revision>
  <cp:lastPrinted>2024-11-01T06:59:00Z</cp:lastPrinted>
  <dcterms:created xsi:type="dcterms:W3CDTF">2015-10-30T05:27:00Z</dcterms:created>
  <dcterms:modified xsi:type="dcterms:W3CDTF">2025-10-29T07:16:00Z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fu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